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B9" w:rsidRDefault="00A472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График работы врачей стоматологов</w:t>
      </w:r>
      <w:r>
        <w:rPr>
          <w:sz w:val="28"/>
          <w:szCs w:val="28"/>
        </w:rPr>
        <w:t> на </w:t>
      </w:r>
      <w:r>
        <w:rPr>
          <w:sz w:val="28"/>
          <w:szCs w:val="28"/>
        </w:rPr>
        <w:t>январь</w:t>
      </w:r>
      <w:bookmarkStart w:id="0" w:name="_GoBack"/>
      <w:bookmarkEnd w:id="0"/>
      <w:r>
        <w:rPr>
          <w:sz w:val="28"/>
          <w:szCs w:val="28"/>
        </w:rPr>
        <w:t xml:space="preserve"> 2022 г</w:t>
      </w:r>
    </w:p>
    <w:tbl>
      <w:tblPr>
        <w:tblW w:w="10140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2056"/>
        <w:gridCol w:w="1844"/>
        <w:gridCol w:w="1305"/>
        <w:gridCol w:w="1440"/>
        <w:gridCol w:w="1425"/>
        <w:gridCol w:w="1577"/>
      </w:tblGrid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</w:t>
            </w:r>
          </w:p>
        </w:tc>
        <w:tc>
          <w:tcPr>
            <w:tcW w:w="205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специалиста</w:t>
            </w:r>
          </w:p>
        </w:tc>
        <w:tc>
          <w:tcPr>
            <w:tcW w:w="601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Рабочая неделя, часы приема</w:t>
            </w:r>
          </w:p>
        </w:tc>
        <w:tc>
          <w:tcPr>
            <w:tcW w:w="15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A472A5"/>
        </w:tc>
        <w:tc>
          <w:tcPr>
            <w:tcW w:w="205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A472A5"/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10.01-14.01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17.01-21.01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24.01-28.01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31.01-04.02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Вишневская А.П.-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8</w:t>
            </w:r>
            <w:r>
              <w:rPr>
                <w:sz w:val="21"/>
                <w:szCs w:val="21"/>
              </w:rPr>
              <w:t>.00-14.0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8.00-14.0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8.00-14.0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Трофименко Р. Н.-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-13.01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-13.01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Осадчева Н.А. -зубной врач- прием взрослого населения.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-11.01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-11.01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Котельников А. В.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-врач-стоматолог детский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12.30-18.30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Степанова  Т.А-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врач-прием детей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Ш- 10.01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Ш- 17.01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Ш-24.01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Ш-31.01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Ш-</w:t>
            </w:r>
            <w:r>
              <w:rPr>
                <w:b/>
                <w:bCs/>
                <w:color w:val="C5000B"/>
                <w:sz w:val="20"/>
                <w:szCs w:val="20"/>
              </w:rPr>
              <w:t xml:space="preserve"> 10.01, 17.01, 24.01, 31.01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Степанова  Т.А-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врач-прием взрослых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Ш- 10.01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Ш- 17.01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Ш-24.01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13.0-16.0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Ш- 31.01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Ш- 10.01, 17.01, 24.01, 31.01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Осадчева Н.А. –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врач- прием детей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Ш- 12.01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-11.01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Ш-19.01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Ш- 26.01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8.0-12.30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</w:rPr>
              <w:t>Школа 02.01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-11.01</w:t>
            </w:r>
          </w:p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</w:rPr>
            </w:pP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 xml:space="preserve">Ш- </w:t>
            </w:r>
            <w:r>
              <w:rPr>
                <w:b/>
                <w:bCs/>
                <w:color w:val="C5000B"/>
                <w:sz w:val="20"/>
                <w:szCs w:val="20"/>
              </w:rPr>
              <w:t>12.01, 19.01, 26.01, 02.02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Тарасова И. В.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врач-стоматолог детский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08.30-14.30</w:t>
            </w:r>
          </w:p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Чеченова З.Р.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врач-стоматолог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08.00-14.00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 ДО 20.01.22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08.00-14.00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08.00-14.00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Турик Н.Н.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-зубной врач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12.01-14.01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нет приема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</w:t>
            </w:r>
          </w:p>
          <w:p w:rsidR="00F31EB9" w:rsidRDefault="00F31EB9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Котельников А. В.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врач-стоматолог-хирург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08-12.0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12.01-14.01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 приема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Манукян В. Ф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 -хирург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  <w:p w:rsidR="00F31EB9" w:rsidRDefault="00A472A5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прием с 12.01.22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14.0-18.0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10.01-11.01.22-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Отпуск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Афанасьева И.В. -зубной врач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11.0-17.0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Капранов С. В. –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F31EB9">
            <w:pPr>
              <w:pStyle w:val="Standard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11.0-17.0</w:t>
            </w:r>
          </w:p>
          <w:p w:rsidR="00F31EB9" w:rsidRDefault="00A472A5">
            <w:pPr>
              <w:pStyle w:val="Standard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-20.01,</w:t>
            </w:r>
          </w:p>
          <w:p w:rsidR="00F31EB9" w:rsidRDefault="00F31EB9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-27.01,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 xml:space="preserve">-20.01,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-27.01,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Шевченко Н. Н. –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-25.01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-25.01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Рябухин А.А. –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зубной врач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-18.01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  <w:p w:rsidR="00F31EB9" w:rsidRDefault="00F31EB9">
            <w:pPr>
              <w:pStyle w:val="Standard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8.0-14.0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b/>
                <w:bCs/>
                <w:color w:val="C5000B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ПСК</w:t>
            </w:r>
            <w:r>
              <w:rPr>
                <w:b/>
                <w:bCs/>
                <w:color w:val="C5000B"/>
                <w:sz w:val="20"/>
                <w:szCs w:val="20"/>
                <w:u w:val="single"/>
              </w:rPr>
              <w:t>-18.01</w:t>
            </w:r>
          </w:p>
        </w:tc>
      </w:tr>
      <w:tr w:rsidR="00F31EB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05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Text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Вартанян </w:t>
            </w:r>
            <w:r>
              <w:rPr>
                <w:sz w:val="21"/>
                <w:szCs w:val="21"/>
              </w:rPr>
              <w:t>А.А.</w:t>
            </w:r>
          </w:p>
          <w:p w:rsidR="00F31EB9" w:rsidRDefault="00A472A5">
            <w:pPr>
              <w:pStyle w:val="Textbody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врач-стоматолог-ортопед</w:t>
            </w:r>
          </w:p>
        </w:tc>
        <w:tc>
          <w:tcPr>
            <w:tcW w:w="184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3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A472A5">
            <w:pPr>
              <w:pStyle w:val="Standard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08.00-11.00</w:t>
            </w:r>
          </w:p>
        </w:tc>
        <w:tc>
          <w:tcPr>
            <w:tcW w:w="157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1EB9" w:rsidRDefault="00F31EB9">
            <w:pPr>
              <w:pStyle w:val="Standard"/>
              <w:rPr>
                <w:sz w:val="21"/>
                <w:szCs w:val="21"/>
              </w:rPr>
            </w:pPr>
          </w:p>
        </w:tc>
      </w:tr>
    </w:tbl>
    <w:p w:rsidR="00F31EB9" w:rsidRDefault="00A472A5">
      <w:pPr>
        <w:pStyle w:val="Standard"/>
      </w:pPr>
      <w:r>
        <w:t> </w:t>
      </w:r>
      <w:r>
        <w:rPr>
          <w:b/>
          <w:bCs/>
          <w:color w:val="C5000B"/>
          <w:sz w:val="21"/>
          <w:szCs w:val="21"/>
        </w:rPr>
        <w:t>ПСК</w:t>
      </w:r>
      <w:r>
        <w:rPr>
          <w:sz w:val="21"/>
          <w:szCs w:val="21"/>
        </w:rPr>
        <w:t xml:space="preserve">- Передвижной стоматологический комплекс.  О-отпуск.      </w:t>
      </w:r>
      <w:r>
        <w:rPr>
          <w:b/>
          <w:bCs/>
          <w:color w:val="C5000B"/>
          <w:sz w:val="21"/>
          <w:szCs w:val="21"/>
        </w:rPr>
        <w:t>Ш</w:t>
      </w:r>
      <w:r>
        <w:rPr>
          <w:sz w:val="21"/>
          <w:szCs w:val="21"/>
        </w:rPr>
        <w:t>-школьный кабинет</w:t>
      </w:r>
    </w:p>
    <w:p w:rsidR="00F31EB9" w:rsidRDefault="00F31EB9">
      <w:pPr>
        <w:pStyle w:val="Standard"/>
      </w:pPr>
    </w:p>
    <w:sectPr w:rsidR="00F31E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A5" w:rsidRDefault="00A472A5">
      <w:r>
        <w:separator/>
      </w:r>
    </w:p>
  </w:endnote>
  <w:endnote w:type="continuationSeparator" w:id="0">
    <w:p w:rsidR="00A472A5" w:rsidRDefault="00A4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A5" w:rsidRDefault="00A472A5">
      <w:r>
        <w:rPr>
          <w:color w:val="000000"/>
        </w:rPr>
        <w:separator/>
      </w:r>
    </w:p>
  </w:footnote>
  <w:footnote w:type="continuationSeparator" w:id="0">
    <w:p w:rsidR="00A472A5" w:rsidRDefault="00A4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1EB9"/>
    <w:rsid w:val="008D2DE1"/>
    <w:rsid w:val="00A472A5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CE64-630C-45FD-A5FF-83048F4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 татьяна</dc:creator>
  <cp:lastModifiedBy>user</cp:lastModifiedBy>
  <cp:revision>2</cp:revision>
  <cp:lastPrinted>2021-12-10T16:17:00Z</cp:lastPrinted>
  <dcterms:created xsi:type="dcterms:W3CDTF">2022-01-21T01:32:00Z</dcterms:created>
  <dcterms:modified xsi:type="dcterms:W3CDTF">2022-01-21T01:32:00Z</dcterms:modified>
</cp:coreProperties>
</file>