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C9" w:rsidRPr="0030602A" w:rsidRDefault="00571EC9" w:rsidP="00571E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</w:t>
      </w:r>
    </w:p>
    <w:p w:rsidR="00571EC9" w:rsidRPr="0030602A" w:rsidRDefault="00571EC9" w:rsidP="00571EC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п. 24 Правил предоставления медицинскими организациями платных медицинских услуг, утвержденных постановлением Правительства РФ от 11.05.2023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№ 736, настоящим подтверждаю, что до заключения договора о предоставлении мне платных медицинских услуг,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9"/>
        <w:gridCol w:w="2310"/>
        <w:gridCol w:w="2310"/>
      </w:tblGrid>
      <w:tr w:rsidR="00571EC9" w:rsidTr="009271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C9" w:rsidRDefault="00571EC9" w:rsidP="00927119"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_________ 20___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C9" w:rsidRDefault="00571EC9" w:rsidP="0092711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1EC9" w:rsidRDefault="00571EC9" w:rsidP="0092711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CB20B9" w:rsidRDefault="00CB20B9" w:rsidP="00CB20B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</w:t>
      </w:r>
    </w:p>
    <w:p w:rsidR="00B35FFC" w:rsidRDefault="00B14B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Дистанционный договор на оказание платных медицинских услуг</w:t>
      </w:r>
      <w:r w:rsidR="007E6D33"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</w:t>
      </w:r>
      <w:r w:rsidR="007E6D33" w:rsidRPr="0030602A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30602A" w:rsidRPr="0030602A" w:rsidRDefault="0030602A" w:rsidP="003060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г. Свободный                                                                          «___»_____________20____г.</w:t>
      </w:r>
    </w:p>
    <w:p w:rsidR="005A1F10" w:rsidRDefault="0030602A" w:rsidP="0030602A">
      <w:pPr>
        <w:rPr>
          <w:rFonts w:hAnsi="Times New Roman" w:cs="Times New Roman"/>
          <w:color w:val="000000"/>
          <w:sz w:val="19"/>
          <w:szCs w:val="19"/>
          <w:lang w:val="ru-RU"/>
        </w:rPr>
      </w:pPr>
      <w:r>
        <w:rPr>
          <w:rFonts w:hAnsi="Times New Roman" w:cs="Times New Roman"/>
          <w:b/>
          <w:color w:val="000000"/>
          <w:sz w:val="19"/>
          <w:szCs w:val="19"/>
          <w:lang w:val="ru-RU"/>
        </w:rPr>
        <w:tab/>
      </w:r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Государственное бюджетное учреждение здравоохранения Амурской области «</w:t>
      </w:r>
      <w:proofErr w:type="spellStart"/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Свободненская</w:t>
      </w:r>
      <w:proofErr w:type="spellEnd"/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 xml:space="preserve"> городская поликлиника» (ГБУЗ АО «</w:t>
      </w:r>
      <w:proofErr w:type="spellStart"/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>Свободненская</w:t>
      </w:r>
      <w:proofErr w:type="spellEnd"/>
      <w:r w:rsidRPr="005B5C6D">
        <w:rPr>
          <w:rFonts w:hAnsi="Times New Roman" w:cs="Times New Roman"/>
          <w:b/>
          <w:color w:val="000000"/>
          <w:sz w:val="19"/>
          <w:szCs w:val="19"/>
          <w:lang w:val="ru-RU"/>
        </w:rPr>
        <w:t xml:space="preserve"> ГП»),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 xml:space="preserve"> именуемое в дальнейшем «Исполнитель», в лице главного врача Юдиной Ирины Владимировны, действующего на основании Устава, лицензии № Л041-01123-28/00332042 от 11.06.2019 года, с одной стороны и </w:t>
      </w:r>
      <w:r>
        <w:rPr>
          <w:rFonts w:hAnsi="Times New Roman" w:cs="Times New Roman"/>
          <w:color w:val="000000"/>
          <w:sz w:val="19"/>
          <w:szCs w:val="19"/>
          <w:lang w:val="ru-RU"/>
        </w:rPr>
        <w:tab/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гражданин(ка</w:t>
      </w:r>
      <w:r>
        <w:rPr>
          <w:rFonts w:hAnsi="Times New Roman" w:cs="Times New Roman"/>
          <w:color w:val="000000"/>
          <w:sz w:val="19"/>
          <w:szCs w:val="19"/>
          <w:lang w:val="ru-RU"/>
        </w:rPr>
        <w:t>)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_____________________</w:t>
      </w:r>
      <w:r>
        <w:rPr>
          <w:rFonts w:hAnsi="Times New Roman" w:cs="Times New Roman"/>
          <w:color w:val="000000"/>
          <w:sz w:val="19"/>
          <w:szCs w:val="19"/>
          <w:lang w:val="ru-RU"/>
        </w:rPr>
        <w:t>_____________________________________________________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,</w:t>
      </w:r>
      <w:r w:rsidRPr="005B5C6D">
        <w:rPr>
          <w:rFonts w:hAnsi="Times New Roman" w:cs="Times New Roman"/>
          <w:color w:val="000000"/>
          <w:sz w:val="19"/>
          <w:szCs w:val="19"/>
        </w:rPr>
        <w:t> </w:t>
      </w:r>
      <w:r w:rsidRPr="005B5C6D">
        <w:rPr>
          <w:rFonts w:hAnsi="Times New Roman" w:cs="Times New Roman"/>
          <w:color w:val="000000"/>
          <w:sz w:val="19"/>
          <w:szCs w:val="19"/>
          <w:lang w:val="ru-RU"/>
        </w:rPr>
        <w:t>именуемый в дальнейшем «Потребитель», с другой стороны, вместе именуемые «Стороны», заключили настоящий договор о нижеследующем</w:t>
      </w:r>
      <w:r w:rsidR="005A1F10">
        <w:rPr>
          <w:rFonts w:hAnsi="Times New Roman" w:cs="Times New Roman"/>
          <w:color w:val="000000"/>
          <w:sz w:val="19"/>
          <w:szCs w:val="19"/>
          <w:lang w:val="ru-RU"/>
        </w:rPr>
        <w:t>:</w:t>
      </w:r>
    </w:p>
    <w:p w:rsidR="00B35FFC" w:rsidRPr="0030602A" w:rsidRDefault="007E6D33" w:rsidP="005A1F1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Предмет договора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1.1. По настоящему договору Исполнитель, действуя с добровольного согласия Потребителя (законного представителя Потребителя),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Потребитель обязуется оплатить данные услуги.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1.2. Платные медицинские услуги, предоставляемые по настоящему договору: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при оказании ____________________________________________________, их стоимость указана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в приложении №2 к договору.</w:t>
      </w:r>
    </w:p>
    <w:p w:rsid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1.3.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30602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 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Расходы, связанные с оказанием Потребителю медицинской помощи в экстренной форме, возмещаются Исполнителю в порядке и размерах, которые установлены органом исполнительной власти субъекта Российской Федерации в рамках территориальных программ в соответствии с пунктом 10 части 2 статьи 81 Федерального закона от 21.11.2011 № 323-ФЗ «Об основах охраны здоровья граждан в Российской Федерации».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1.4. В случае если при предоставлении платных медицинских услуг потребуется предоставление дополнительных медицинских услуг, оказываемых в плановом 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порядке (не по экстренным показаниям), заключается дополнительное соглашение к настоящему договору.</w:t>
      </w:r>
    </w:p>
    <w:p w:rsidR="00B35FFC" w:rsidRPr="005A1F10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1F10">
        <w:rPr>
          <w:rFonts w:hAnsi="Times New Roman" w:cs="Times New Roman"/>
          <w:color w:val="000000"/>
          <w:sz w:val="24"/>
          <w:szCs w:val="24"/>
          <w:lang w:val="ru-RU"/>
        </w:rPr>
        <w:t xml:space="preserve">1.5. Срок (дата) оказания </w:t>
      </w:r>
      <w:r w:rsidR="005A1F10" w:rsidRPr="005A1F10">
        <w:rPr>
          <w:rFonts w:hAnsi="Times New Roman" w:cs="Times New Roman"/>
          <w:color w:val="000000"/>
          <w:sz w:val="24"/>
          <w:szCs w:val="24"/>
          <w:lang w:val="ru-RU"/>
        </w:rPr>
        <w:t xml:space="preserve">медицинских </w:t>
      </w:r>
      <w:proofErr w:type="spellStart"/>
      <w:r w:rsidR="005A1F10" w:rsidRPr="005A1F10">
        <w:rPr>
          <w:rFonts w:hAnsi="Times New Roman" w:cs="Times New Roman"/>
          <w:color w:val="000000"/>
          <w:sz w:val="24"/>
          <w:szCs w:val="24"/>
          <w:lang w:val="ru-RU"/>
        </w:rPr>
        <w:t>услуг_______________</w:t>
      </w:r>
      <w:proofErr w:type="gramStart"/>
      <w:r w:rsidR="005A1F10" w:rsidRPr="005A1F10">
        <w:rPr>
          <w:rFonts w:hAnsi="Times New Roman" w:cs="Times New Roman"/>
          <w:color w:val="000000"/>
          <w:sz w:val="24"/>
          <w:szCs w:val="24"/>
          <w:lang w:val="ru-RU"/>
        </w:rPr>
        <w:t>_,в</w:t>
      </w:r>
      <w:r w:rsidR="0030602A" w:rsidRPr="005A1F10">
        <w:rPr>
          <w:rFonts w:hAnsi="Times New Roman" w:cs="Times New Roman"/>
          <w:color w:val="000000"/>
          <w:sz w:val="24"/>
          <w:szCs w:val="24"/>
          <w:lang w:val="ru-RU"/>
        </w:rPr>
        <w:t>ремя</w:t>
      </w:r>
      <w:proofErr w:type="spellEnd"/>
      <w:proofErr w:type="gramEnd"/>
      <w:r w:rsidR="0030602A" w:rsidRPr="005A1F10">
        <w:rPr>
          <w:rFonts w:hAnsi="Times New Roman" w:cs="Times New Roman"/>
          <w:color w:val="000000"/>
          <w:sz w:val="24"/>
          <w:szCs w:val="24"/>
          <w:lang w:val="ru-RU"/>
        </w:rPr>
        <w:t xml:space="preserve"> ожидания медицинских услуг: </w:t>
      </w:r>
      <w:r w:rsidR="005A1F10" w:rsidRPr="005A1F10">
        <w:rPr>
          <w:rFonts w:hAnsi="Times New Roman" w:cs="Times New Roman"/>
          <w:color w:val="000000"/>
          <w:sz w:val="24"/>
          <w:szCs w:val="24"/>
          <w:lang w:val="ru-RU"/>
        </w:rPr>
        <w:t>3-5 рабочих дней</w:t>
      </w:r>
      <w:r w:rsidRPr="005A1F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5FFC" w:rsidRPr="005A1F10" w:rsidRDefault="007E6D33" w:rsidP="003C6460">
      <w:pPr>
        <w:contextualSpacing/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5A1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и обязанности сторон</w:t>
      </w:r>
    </w:p>
    <w:p w:rsidR="003C6460" w:rsidRPr="003C6460" w:rsidRDefault="007E6D33" w:rsidP="008547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 Исполнитель обязуется:</w:t>
      </w:r>
    </w:p>
    <w:p w:rsidR="00B35FFC" w:rsidRPr="0030602A" w:rsidRDefault="007E6D33" w:rsidP="008547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2.1.1. Предоставить Потребителю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(размещена на сайте </w:t>
      </w:r>
      <w:r w:rsidR="0030602A">
        <w:rPr>
          <w:rFonts w:hAnsi="Times New Roman" w:cs="Times New Roman"/>
          <w:color w:val="000000"/>
          <w:sz w:val="24"/>
          <w:szCs w:val="24"/>
        </w:rPr>
        <w:t>www</w:t>
      </w:r>
      <w:r w:rsidR="0030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30602A">
        <w:rPr>
          <w:rFonts w:hAnsi="Times New Roman" w:cs="Times New Roman"/>
          <w:color w:val="000000"/>
          <w:sz w:val="24"/>
          <w:szCs w:val="24"/>
        </w:rPr>
        <w:t>svbgp</w:t>
      </w:r>
      <w:proofErr w:type="spellEnd"/>
      <w:r w:rsidR="0030602A" w:rsidRPr="0030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30602A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35FFC" w:rsidRPr="0030602A" w:rsidRDefault="007E6D33" w:rsidP="00854704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2.1.2. Оказать Потребителю платные медицинские услуги в соответствии с п.1.2 настоящего Договора,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 В случае, если федеральным законом или иными нормативными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2.1.3. 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Федерации, на основании лицензии на осуществление медицинской деятельности (реквизиты лицензии на осуществление медицинской деятельности, срок ее действия и перечень разрешенных работ (услуг), составляющих медицинскую деятельность, указан в Приложении № 1 к настоящему договору).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2.1.4. В случае</w:t>
      </w:r>
      <w:r w:rsidR="003C646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Без согласия Потребителя Исполнитель не вправе предоставлять дополнительные медицинские услуги на возмездной основе.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2.1.5. По требованию Потребителя предоставить ему в доступной форме информацию о платных медицинских услугах, содержащую следующие сведения: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другие сведения, относящиеся к предмету настоящего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2.1.6. Предоставить Потребителю (законному представителю Потребителя) по его требованию и в доступной для него форме информацию: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– копии медицинских документов (выписки из медицинских документов), отражающих состояние здоровья Потребителя после получения платных медицинских услуг, 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копию договора с приложениями и дополнительными соглашениями к нему (в случае заключения), справку об оплате медицинских услуг по установленной форме, рецептурный бланк с поставленным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организации,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Запрашиваемые документы предоставляются Потребителю в течение 3 рабочих дней со дня поступления заявления Исполнителю </w:t>
      </w:r>
      <w:proofErr w:type="gramStart"/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о предоставлению</w:t>
      </w:r>
      <w:proofErr w:type="gramEnd"/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указанных документов. При поступлении заявления от Потребителя на предоставление копий медицинских документов (выписок из медицинских документов) в период нахождения Потребителя на стационарном лечении у Исполнителя, указанные документы предоставляются в течение 1 рабочего дня.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2.1.7. Обеспечить участие квалифицированного медицинского персонала для предоставления услуг по настоящему договору.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2.1.8.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2.1.9. Вести учет видов, объемов, стоимости оказанных Потребителю услуг, а также денежных средств, поступивших от Потребителя.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2.1.10. Немедленно извещать Потребителя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2.1.11. Предоставлять платные медицинские услуги только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 (Приложение № 3).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2.1.12. При предоставлении платных медицинских услуг гражданам иностранных государств (нерезидентам)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2.2. Исполнитель имеет право на получение полной и достоверной информации о состоянии здоровья Потребителя и обстоятельствах, прямым или косвенным образом влияющих на состояние здоровья и результат лечения. Исполнитель не несет ответственности за осложнения или неэффективность лечения, возникшие в результате неисполнения Потребителем назначений, рекомендаций и советов медицинских сотрудников Исполнителя.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2.3. Потребитель (законный представитель Потребителя) обязуется: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2.3.1.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2.3.2. Ознакомиться с порядком и условиями предоставления медицинских услуг по настоящему Договору.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2.3.3.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назначенного режима лечения.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2.3.4. Оплатить стоимость предоставленных Исполнителем медицинских услуг, указанных в п. 1.2 настоящего договора в сроки и в порядке, которые определены настоящим Договором.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2.4. Потребитель имеет право: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2.4.1. Получать информацию об Исполнителе и предоставляемых им медицинских услугах.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B35FFC" w:rsidRPr="0030602A" w:rsidRDefault="007E6D33" w:rsidP="003C646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2.5. Потребитель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B35FFC" w:rsidRPr="0030602A" w:rsidRDefault="007E6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Стоимость медицинских услуг и порядок расчетов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3.1. Стоимость услуг, оказываемых по настоящему договору, определяется в соответствии с действующим Прейскурантом платных медицинских услуг, утвержденным Исполнителем, и составляет ___________ (_________) руб.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3.2. Потребителю в соответствии с законодательством Российской Федерации выдается контрольно-кассовый чек или бланк строгой отчетности, подтверждающий произведенную оплату предоставленных медицинских услуг.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3.3. 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3.4. Оплата услуг по договору осуществляется наличными денежными средствами или с использованием платежных банковских карт по выбору Потребителя.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3.5. В случае если по каким-либо причинам, не зависящим от волеизъявления Сторон, объем оказываемых Потребителю услуг, предусмотренный настоящим договором, сократится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Потребителя удерживается сумма за фактически оказанные услуги. Остаток суммы, уплаченный Потребителем по настоящему договору, возвращается ему в момент окончательных расчетов.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Закона Российской Федерации от 07.02.1992 № 2300-1 «О защите прав потребителей».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от 07.02.1992 № 2300-1 «О защите прав потребителей».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3.6. В случае невозможности исполнения Исполнителем обязательств по настоящему договору, возникшей по вине Потребителя, в том числе при нарушении им медицинских предписаний, оплата медицинских услуг осуществляется в полном объеме.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На предоставление платных медицинских услуг может быть составлена смета. Ее составление по требованию Потребителя или Исполнителя является обязательным, при этом она является неотъемлемой частью настоящего Договора (Приложение № 4).</w:t>
      </w:r>
    </w:p>
    <w:p w:rsidR="00B35FFC" w:rsidRPr="0030602A" w:rsidRDefault="007E6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 сторон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4.2.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Потребителем неполной информации о своем здоровье в соответствии с п. 2.3.2 настоящего договора либо вызванных медицинскими показаниями, а также в случаях, предусмотренных п. 2.3.4 и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3.6 настоящего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4.4.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B35FFC" w:rsidRPr="0030602A" w:rsidRDefault="007E6D33" w:rsidP="003C646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Конфиденциальность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5.2. Исполнитель обязуется хранить в тайне информацию о факте обращения Потребителя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B35FFC" w:rsidRPr="0030602A" w:rsidRDefault="007E6D33" w:rsidP="003C6460">
      <w:pPr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6.1. До заключения настоящего Договора Исполнитель в письменной форме уведомил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6.2. Настоящий Договор заключен посредством использования сети «Интернет» через официальный сайт Исполнителя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6.3. При заключении договора дистанционным способом потребитель самостоятельно знакомится на официальном сайте исполнителя в сети «Интернет» </w:t>
      </w:r>
      <w:r w:rsidR="00947BB7">
        <w:rPr>
          <w:rFonts w:hAnsi="Times New Roman" w:cs="Times New Roman"/>
          <w:color w:val="000000"/>
          <w:sz w:val="24"/>
          <w:szCs w:val="24"/>
        </w:rPr>
        <w:t>www</w:t>
      </w:r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47BB7">
        <w:rPr>
          <w:rFonts w:hAnsi="Times New Roman" w:cs="Times New Roman"/>
          <w:color w:val="000000"/>
          <w:sz w:val="24"/>
          <w:szCs w:val="24"/>
        </w:rPr>
        <w:t>svbgp</w:t>
      </w:r>
      <w:proofErr w:type="spellEnd"/>
      <w:r w:rsidR="00947BB7" w:rsidRPr="0030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47BB7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947BB7"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со следующей информацией: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наименование (фирменное наименование) Исполнителя;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основной государственный регистрационный номер исполнителя;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 идентификационный номер налогоплательщика (исполнителя);</w:t>
      </w:r>
    </w:p>
    <w:p w:rsidR="00B35FFC" w:rsidRPr="0030602A" w:rsidRDefault="007E6D33" w:rsidP="005A1F1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 информация об оказываемой услуге (выполняемой работе), предусмотренная статьей 10 Закона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от 07.02.1992 № 2300-1 «О защите прав потребителей»;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 способы оплаты услуги (работы);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адреса, в том числе адреса электронной почты, по которым принимаются обращения (жалобы) и требования потребителей и (или) заказчиков: ____________________________________________________________________.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6.4. Указанная в п. 6.3. информация размещена на официальном сайте исполнителя в сети «Интернет» </w:t>
      </w:r>
      <w:r w:rsidR="00947BB7">
        <w:rPr>
          <w:rFonts w:hAnsi="Times New Roman" w:cs="Times New Roman"/>
          <w:color w:val="000000"/>
          <w:sz w:val="24"/>
          <w:szCs w:val="24"/>
        </w:rPr>
        <w:t>www</w:t>
      </w:r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47BB7">
        <w:rPr>
          <w:rFonts w:hAnsi="Times New Roman" w:cs="Times New Roman"/>
          <w:color w:val="000000"/>
          <w:sz w:val="24"/>
          <w:szCs w:val="24"/>
        </w:rPr>
        <w:t>svbgp</w:t>
      </w:r>
      <w:proofErr w:type="spellEnd"/>
      <w:r w:rsidR="00947BB7" w:rsidRPr="003060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947BB7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Подписанием настоящего договора электронной подписью потребителя и (или) заказчика, потребитель и (или) заказчик подтверждает факт ознакомления с данной информацией.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16.1. и 37 Закона Российской Федерации от 07.02.1992 № 2300-1 «О защите прав потребителей».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6.7. По требованию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ФГИС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</w:t>
      </w:r>
      <w:proofErr w:type="spellStart"/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»).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6.8. 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лица исполнителя.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6.9.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 в дистанционной форме, с учетом положений статей 16.1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и 37 Закона Российской Федерации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от 07.02.1992 № 2300-1 «О защите прав потребителей».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6.10.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6.11.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6.12. Настоящий Договор вступает в силу с момента его заключения и действует до полного исполнения обязательств Сторонами.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6.13. В случае отказа Потребителя после заключения договора от получения медицинских услуг договор расторгается. Исполнитель информирует Потребителя о расторжении договора по инициативе Потребителя, при этом Потребитель оплачивает фактически понесенные Исполнителем расходы, связанные с исполнением обязательств по договору.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6.14. Оплату фактически оказанных Исполнителем Потребителю медицинских услуг, в случае досрочного расторжения настоящего Договора по основаниям, указанным в п. 6.13 Договора, Потребитель обязан произвести в течение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рабочих дней со дня расторжения Договора.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6.15. Во всем, что не предусмотрено настоящим Договором, Стороны руководствуются действующим законодательством РФ.</w:t>
      </w:r>
    </w:p>
    <w:p w:rsidR="00B35FFC" w:rsidRPr="0030602A" w:rsidRDefault="007E6D33" w:rsidP="003C6460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6.16. Исполнитель обеспечивает хранение настоящего договора в порядке, определенном законодательством Российской Федерации об архивном деле в Российской Федерации.</w:t>
      </w:r>
    </w:p>
    <w:p w:rsidR="00B35FFC" w:rsidRDefault="007E6D33" w:rsidP="005A1F1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7.Реквизиты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3857"/>
      </w:tblGrid>
      <w:tr w:rsidR="00B35FFC" w:rsidTr="005A1F10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FFC" w:rsidRDefault="007E6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Потребитель:</w:t>
            </w:r>
          </w:p>
        </w:tc>
        <w:tc>
          <w:tcPr>
            <w:tcW w:w="3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FFC" w:rsidRDefault="007E6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Исполнитель:</w:t>
            </w:r>
          </w:p>
        </w:tc>
      </w:tr>
      <w:tr w:rsidR="005A1F10" w:rsidTr="005A1F10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1F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</w:t>
            </w: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1F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места жительства: __________________________________________</w:t>
            </w: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1F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</w:t>
            </w: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A1F1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Документ, удостоверяющий личность:_________________________________________________________________________________________________________________________________________</w:t>
            </w: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A1F10">
              <w:rPr>
                <w:rFonts w:hAnsi="Times New Roman" w:cs="Times New Roman"/>
                <w:color w:val="000000"/>
                <w:sz w:val="20"/>
                <w:szCs w:val="20"/>
              </w:rPr>
              <w:t>Телефон</w:t>
            </w:r>
            <w:proofErr w:type="spellEnd"/>
            <w:r w:rsidRPr="005A1F10">
              <w:rPr>
                <w:rFonts w:hAnsi="Times New Roman" w:cs="Times New Roman"/>
                <w:color w:val="000000"/>
                <w:sz w:val="20"/>
                <w:szCs w:val="20"/>
              </w:rPr>
              <w:t>: __________________</w:t>
            </w:r>
          </w:p>
        </w:tc>
        <w:tc>
          <w:tcPr>
            <w:tcW w:w="3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Государственное бюджетное учреждение здравоохранения Амурской области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городская поликлиника» (ГБУЗ АО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Юридический адрес: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676450, Амурская область, г. Свободный, ул. Карла Маркса, д. 17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ОГРН: 1112807000206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ИНН 2807033833,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КПП 280701001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Минфин АО (ГБУЗ АО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ГП», л/с: 20918000441)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Р/с :03224643100000002300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К/с: 40102810245370000015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Отделение Благовещенск Банка России//УФК по Амурской области, г. Благовещенск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БИК: 011012100</w:t>
            </w:r>
          </w:p>
        </w:tc>
      </w:tr>
      <w:tr w:rsidR="005A1F10" w:rsidTr="005A1F10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A1F10">
              <w:rPr>
                <w:rFonts w:hAnsi="Times New Roman" w:cs="Times New Roman"/>
                <w:color w:val="000000"/>
                <w:sz w:val="20"/>
                <w:szCs w:val="20"/>
              </w:rPr>
              <w:t>_____________ ___________</w:t>
            </w:r>
          </w:p>
          <w:p w:rsidR="005A1F10" w:rsidRPr="005A1F10" w:rsidRDefault="005A1F1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10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Главный врач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 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ГБУЗ АО «</w:t>
            </w:r>
            <w:proofErr w:type="spellStart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Свободненская</w:t>
            </w:r>
            <w:proofErr w:type="spellEnd"/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 xml:space="preserve"> ГП»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___________</w:t>
            </w:r>
            <w:r w:rsidRPr="005B5C6D">
              <w:rPr>
                <w:rFonts w:hAnsi="Times New Roman" w:cs="Times New Roman"/>
                <w:color w:val="000000"/>
                <w:sz w:val="19"/>
                <w:szCs w:val="19"/>
                <w:lang w:val="ru-RU"/>
              </w:rPr>
              <w:t>И. В. Юдина</w:t>
            </w:r>
          </w:p>
          <w:p w:rsidR="005A1F10" w:rsidRPr="005B5C6D" w:rsidRDefault="005A1F10" w:rsidP="000C0351">
            <w:pPr>
              <w:contextualSpacing/>
              <w:rPr>
                <w:rFonts w:hAnsi="Times New Roman" w:cs="Times New Roman"/>
                <w:color w:val="000000"/>
                <w:sz w:val="19"/>
                <w:szCs w:val="19"/>
              </w:rPr>
            </w:pPr>
            <w:r w:rsidRPr="005B5C6D">
              <w:rPr>
                <w:rFonts w:hAnsi="Times New Roman" w:cs="Times New Roman"/>
                <w:color w:val="000000"/>
                <w:sz w:val="19"/>
                <w:szCs w:val="19"/>
              </w:rPr>
              <w:t>М.П.</w:t>
            </w:r>
          </w:p>
        </w:tc>
      </w:tr>
    </w:tbl>
    <w:p w:rsidR="00B35FFC" w:rsidRDefault="00B35FF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35FFC" w:rsidRDefault="00B35FF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BB7" w:rsidRDefault="00947B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BB7" w:rsidRDefault="00947B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FFC" w:rsidRPr="0030602A" w:rsidRDefault="007E6D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30602A">
        <w:rPr>
          <w:lang w:val="ru-RU"/>
        </w:rPr>
        <w:br/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к договору на оказание платных медицинских услуг № _ от __________</w:t>
      </w:r>
    </w:p>
    <w:p w:rsidR="00947BB7" w:rsidRPr="003F47C0" w:rsidRDefault="00947BB7" w:rsidP="00947BB7">
      <w:pPr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bCs/>
          <w:color w:val="000000"/>
          <w:sz w:val="18"/>
          <w:szCs w:val="18"/>
          <w:lang w:val="ru-RU"/>
        </w:rPr>
        <w:t>Сведения о Лицензии Исполнителя</w:t>
      </w:r>
    </w:p>
    <w:p w:rsidR="00947BB7" w:rsidRPr="003F47C0" w:rsidRDefault="00947BB7" w:rsidP="00947BB7">
      <w:pPr>
        <w:rPr>
          <w:rFonts w:hAnsi="Times New Roman" w:cs="Times New Roman"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color w:val="000000"/>
          <w:sz w:val="18"/>
          <w:szCs w:val="18"/>
          <w:lang w:val="ru-RU"/>
        </w:rPr>
        <w:t>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 Л041-01123-28/00332042 от 11.06.2019 года, выдана министерством здравоохранения Амурской области, 67500, Амурская область, г. Благовещенск, ул. Воронкова, 26/2, тел: 8(4162) 59-96-67</w:t>
      </w:r>
      <w:r>
        <w:rPr>
          <w:rFonts w:hAnsi="Times New Roman" w:cs="Times New Roman"/>
          <w:color w:val="000000"/>
          <w:sz w:val="18"/>
          <w:szCs w:val="18"/>
          <w:lang w:val="ru-RU"/>
        </w:rPr>
        <w:t>. Срок действия лицензии – бессрочно.</w:t>
      </w:r>
    </w:p>
    <w:p w:rsidR="00947BB7" w:rsidRPr="003F47C0" w:rsidRDefault="00947BB7" w:rsidP="00947BB7">
      <w:pPr>
        <w:jc w:val="center"/>
        <w:rPr>
          <w:rFonts w:hAnsi="Times New Roman" w:cs="Times New Roman"/>
          <w:b/>
          <w:color w:val="000000"/>
          <w:sz w:val="18"/>
          <w:szCs w:val="18"/>
          <w:lang w:val="ru-RU"/>
        </w:rPr>
      </w:pP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Перечень работ (услуг), составляющих медицинскую деятельность медицинской</w:t>
      </w:r>
      <w:r w:rsidRPr="003F47C0">
        <w:rPr>
          <w:b/>
          <w:sz w:val="18"/>
          <w:szCs w:val="18"/>
          <w:lang w:val="ru-RU"/>
        </w:rPr>
        <w:br/>
      </w:r>
      <w:r w:rsidRPr="003F47C0">
        <w:rPr>
          <w:rFonts w:hAnsi="Times New Roman" w:cs="Times New Roman"/>
          <w:b/>
          <w:color w:val="000000"/>
          <w:sz w:val="18"/>
          <w:szCs w:val="18"/>
          <w:lang w:val="ru-RU"/>
        </w:rPr>
        <w:t>организации в соответствии с лицензией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>1</w:t>
      </w:r>
      <w:r w:rsidRPr="003F47C0">
        <w:rPr>
          <w:sz w:val="18"/>
          <w:szCs w:val="18"/>
          <w:lang w:val="ru-RU"/>
        </w:rPr>
        <w:t>.  При оказании первичной доврачебной медико-санитарной помощи в амбулаторных условиях по акушерскому делу, анестезиологии и реаниматологии, бактериологии, вакцинации (проведению профилактических прививок), лабораторной диагностике, лечебному делу, лечебной физкультуре, медицинской статистике, медицинскому массажу, операционному делу, организации сестринского дела и эпидемиологии, паразитологии, рентгенологии, сестринскому делу, стоматологии, стоматологии профилактической, стоматологии ортопедической, физиотерапии, функциональной диагностике.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2</w:t>
      </w:r>
      <w:r w:rsidRPr="003F47C0">
        <w:rPr>
          <w:sz w:val="18"/>
          <w:szCs w:val="18"/>
          <w:lang w:val="ru-RU"/>
        </w:rPr>
        <w:t>.  При оказании первичной врачебной медико-санитарной помощи в амбулаторных условиях по  вакцинации (проведению профилактических прививок), общей  врачебной практике (семейной медицине), педиатрии, терапии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</w:t>
      </w:r>
      <w:r w:rsidRPr="003F47C0">
        <w:rPr>
          <w:sz w:val="18"/>
          <w:szCs w:val="18"/>
          <w:lang w:val="ru-RU"/>
        </w:rPr>
        <w:t>.  При оказании первичной врачебной медико-санитарной помощи в условиях дневного стационара по общей врачебной  практике (семейной медицине), терапии.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4</w:t>
      </w:r>
      <w:r w:rsidRPr="003F47C0">
        <w:rPr>
          <w:sz w:val="18"/>
          <w:szCs w:val="18"/>
          <w:lang w:val="ru-RU"/>
        </w:rPr>
        <w:t xml:space="preserve">.  При оказании первичной специализированной медико-санитарной помощи в амбулаторных условиях по  акушерству и гинекологии (за исключением использования вспомогательных репродуктивных технологий), анестезиологии и реаниматологии,- бактериологии, гастроэнтерологии, гематологии, гериатрии, </w:t>
      </w:r>
      <w:proofErr w:type="spellStart"/>
      <w:r w:rsidRPr="003F47C0">
        <w:rPr>
          <w:sz w:val="18"/>
          <w:szCs w:val="18"/>
          <w:lang w:val="ru-RU"/>
        </w:rPr>
        <w:t>дерматовенерологии</w:t>
      </w:r>
      <w:proofErr w:type="spellEnd"/>
      <w:r w:rsidRPr="003F47C0">
        <w:rPr>
          <w:sz w:val="18"/>
          <w:szCs w:val="18"/>
          <w:lang w:val="ru-RU"/>
        </w:rPr>
        <w:t xml:space="preserve">, детской хирургии, детской эндокринологии, инфекционным болезням, кардиологии, клинической лабораторной диагностике, </w:t>
      </w:r>
      <w:proofErr w:type="spellStart"/>
      <w:r w:rsidRPr="003F47C0">
        <w:rPr>
          <w:sz w:val="18"/>
          <w:szCs w:val="18"/>
          <w:lang w:val="ru-RU"/>
        </w:rPr>
        <w:t>колопроктологии</w:t>
      </w:r>
      <w:proofErr w:type="spellEnd"/>
      <w:r w:rsidRPr="003F47C0">
        <w:rPr>
          <w:sz w:val="18"/>
          <w:szCs w:val="18"/>
          <w:lang w:val="ru-RU"/>
        </w:rPr>
        <w:t>, лечебной физкультуре и спортивной медицине,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 w:rsidRPr="003F47C0">
        <w:rPr>
          <w:sz w:val="18"/>
          <w:szCs w:val="18"/>
          <w:lang w:val="ru-RU"/>
        </w:rPr>
        <w:t xml:space="preserve">-неврологии, онкологии, организации здравоохранения и общественному здоровью и эпидемиологии, оториноларингологии (за исключением </w:t>
      </w:r>
      <w:proofErr w:type="spellStart"/>
      <w:r w:rsidRPr="003F47C0">
        <w:rPr>
          <w:sz w:val="18"/>
          <w:szCs w:val="18"/>
          <w:lang w:val="ru-RU"/>
        </w:rPr>
        <w:t>кохлеарной</w:t>
      </w:r>
      <w:proofErr w:type="spellEnd"/>
      <w:r w:rsidRPr="003F47C0">
        <w:rPr>
          <w:sz w:val="18"/>
          <w:szCs w:val="18"/>
          <w:lang w:val="ru-RU"/>
        </w:rPr>
        <w:t xml:space="preserve"> имплантации), офтальмологии, </w:t>
      </w:r>
      <w:proofErr w:type="spellStart"/>
      <w:r w:rsidRPr="003F47C0">
        <w:rPr>
          <w:sz w:val="18"/>
          <w:szCs w:val="18"/>
          <w:lang w:val="ru-RU"/>
        </w:rPr>
        <w:t>профпатологии</w:t>
      </w:r>
      <w:proofErr w:type="spellEnd"/>
      <w:r w:rsidRPr="003F47C0">
        <w:rPr>
          <w:sz w:val="18"/>
          <w:szCs w:val="18"/>
          <w:lang w:val="ru-RU"/>
        </w:rPr>
        <w:t>, психиатрии, психиатрии-наркологии, пульмонологии, ревматологии, рентгенологии, рефлексотерапии, стоматологии детской,  стоматологии общей практики, стоматологии ортопедической,  стоматологии терапевтической, стоматологии хирургической,  травматологии и ортопедии, ультразвуковой диагностике, урологии,  физиотерапии,  функциональной диагностике,  хирургии, эндокринологии, эндоскопии.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3F47C0">
        <w:rPr>
          <w:sz w:val="18"/>
          <w:szCs w:val="18"/>
          <w:lang w:val="ru-RU"/>
        </w:rPr>
        <w:t xml:space="preserve">.  При оказании первичной специализированной медико-санитарной помощи в условиях дневного стационара по  акушерству и гинекологии (за исключением использования вспомогательных репродуктивных технологий), анестезиологии и реаниматологии,  инфекционным болезням, кардиологии, неврологии,  оториноларингологии (за исключением </w:t>
      </w:r>
      <w:proofErr w:type="spellStart"/>
      <w:r w:rsidRPr="003F47C0">
        <w:rPr>
          <w:sz w:val="18"/>
          <w:szCs w:val="18"/>
          <w:lang w:val="ru-RU"/>
        </w:rPr>
        <w:t>кохлеарной</w:t>
      </w:r>
      <w:proofErr w:type="spellEnd"/>
      <w:r w:rsidRPr="003F47C0">
        <w:rPr>
          <w:sz w:val="18"/>
          <w:szCs w:val="18"/>
          <w:lang w:val="ru-RU"/>
        </w:rPr>
        <w:t xml:space="preserve"> имплантации),  офтальмологии, урологии,  хирургии, эндокринологии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3F47C0">
        <w:rPr>
          <w:sz w:val="18"/>
          <w:szCs w:val="18"/>
          <w:lang w:val="ru-RU"/>
        </w:rPr>
        <w:t>. При оказании паллиативной медицинской помощи в амбулаторных условиях по онкологии, сестринскому делу, терапии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3F47C0">
        <w:rPr>
          <w:sz w:val="18"/>
          <w:szCs w:val="18"/>
          <w:lang w:val="ru-RU"/>
        </w:rPr>
        <w:t>. При проведении медицинских экспертиз по экспертизе качества медицинской помощи, экспертизе профессиональной пригодности,  экспертизе временной нетрудоспособности.</w:t>
      </w:r>
    </w:p>
    <w:p w:rsidR="00947BB7" w:rsidRPr="003F47C0" w:rsidRDefault="00947BB7" w:rsidP="00947BB7">
      <w:pPr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3F47C0">
        <w:rPr>
          <w:sz w:val="18"/>
          <w:szCs w:val="18"/>
          <w:lang w:val="ru-RU"/>
        </w:rPr>
        <w:t xml:space="preserve">. При проведении медицинских осмотров организуются и выполняются следующие работы (услуги) по медицинским </w:t>
      </w:r>
      <w:proofErr w:type="gramStart"/>
      <w:r w:rsidRPr="003F47C0">
        <w:rPr>
          <w:sz w:val="18"/>
          <w:szCs w:val="18"/>
          <w:lang w:val="ru-RU"/>
        </w:rPr>
        <w:t>осмотрам(</w:t>
      </w:r>
      <w:proofErr w:type="gramEnd"/>
      <w:r w:rsidRPr="003F47C0">
        <w:rPr>
          <w:sz w:val="18"/>
          <w:szCs w:val="18"/>
          <w:lang w:val="ru-RU"/>
        </w:rPr>
        <w:t>предварительным, периодическим), по медицинским осмотрам (</w:t>
      </w:r>
      <w:proofErr w:type="spellStart"/>
      <w:r w:rsidRPr="003F47C0">
        <w:rPr>
          <w:sz w:val="18"/>
          <w:szCs w:val="18"/>
          <w:lang w:val="ru-RU"/>
        </w:rPr>
        <w:t>предсменным</w:t>
      </w:r>
      <w:proofErr w:type="spellEnd"/>
      <w:r w:rsidRPr="003F47C0">
        <w:rPr>
          <w:sz w:val="18"/>
          <w:szCs w:val="18"/>
          <w:lang w:val="ru-RU"/>
        </w:rPr>
        <w:t xml:space="preserve">, </w:t>
      </w:r>
      <w:proofErr w:type="spellStart"/>
      <w:r w:rsidRPr="003F47C0">
        <w:rPr>
          <w:sz w:val="18"/>
          <w:szCs w:val="18"/>
          <w:lang w:val="ru-RU"/>
        </w:rPr>
        <w:t>послесменным</w:t>
      </w:r>
      <w:proofErr w:type="spellEnd"/>
      <w:r w:rsidRPr="003F47C0">
        <w:rPr>
          <w:sz w:val="18"/>
          <w:szCs w:val="18"/>
          <w:lang w:val="ru-RU"/>
        </w:rPr>
        <w:t xml:space="preserve">, </w:t>
      </w:r>
      <w:proofErr w:type="spellStart"/>
      <w:r w:rsidRPr="003F47C0">
        <w:rPr>
          <w:sz w:val="18"/>
          <w:szCs w:val="18"/>
          <w:lang w:val="ru-RU"/>
        </w:rPr>
        <w:t>предрейсовым</w:t>
      </w:r>
      <w:proofErr w:type="spellEnd"/>
      <w:r w:rsidRPr="003F47C0">
        <w:rPr>
          <w:sz w:val="18"/>
          <w:szCs w:val="18"/>
          <w:lang w:val="ru-RU"/>
        </w:rPr>
        <w:t xml:space="preserve">, </w:t>
      </w:r>
      <w:proofErr w:type="spellStart"/>
      <w:r w:rsidRPr="003F47C0">
        <w:rPr>
          <w:sz w:val="18"/>
          <w:szCs w:val="18"/>
          <w:lang w:val="ru-RU"/>
        </w:rPr>
        <w:t>послерейсовым</w:t>
      </w:r>
      <w:proofErr w:type="spellEnd"/>
      <w:r w:rsidRPr="003F47C0">
        <w:rPr>
          <w:sz w:val="18"/>
          <w:szCs w:val="18"/>
          <w:lang w:val="ru-RU"/>
        </w:rPr>
        <w:t>), медицинским осмотрам профилактическим .</w:t>
      </w:r>
    </w:p>
    <w:p w:rsidR="00947BB7" w:rsidRPr="003F47C0" w:rsidRDefault="00947BB7" w:rsidP="00947BB7">
      <w:pPr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sz w:val="18"/>
          <w:szCs w:val="18"/>
          <w:lang w:val="ru-RU"/>
        </w:rPr>
        <w:t>9</w:t>
      </w:r>
      <w:r w:rsidRPr="003F47C0">
        <w:rPr>
          <w:sz w:val="18"/>
          <w:szCs w:val="18"/>
          <w:lang w:val="ru-RU"/>
        </w:rPr>
        <w:t xml:space="preserve">. При проведении медицинских освидетельствований организуются и выполняются следующие работы (услуги) по </w:t>
      </w:r>
      <w:proofErr w:type="spellStart"/>
      <w:r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</w:t>
      </w:r>
      <w:proofErr w:type="spellEnd"/>
      <w:r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медицинскому освидетельствованию кандидатов в усыновители, опекуны (попечители) или приемные родители,  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</w:t>
      </w:r>
      <w:r w:rsidRPr="003F47C0">
        <w:rPr>
          <w:sz w:val="18"/>
          <w:szCs w:val="18"/>
          <w:lang w:val="ru-RU"/>
        </w:rPr>
        <w:t xml:space="preserve"> </w:t>
      </w:r>
      <w:r w:rsidRPr="003F47C0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по медицинскому освидетельствованию на наличие медицинских противопоказаний к владению оружием, по медицинскому освидетельствованию на наличие медицинских противопоказаний к управлению транспортным средством, по медицинскому освидетельствованию на состояние опьянения (алкогольного, наркотического или иного токсического) </w:t>
      </w:r>
    </w:p>
    <w:p w:rsidR="00B35FFC" w:rsidRDefault="00B35FFC" w:rsidP="004F62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0B9" w:rsidRPr="0030602A" w:rsidRDefault="00CB20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FFC" w:rsidRPr="0030602A" w:rsidRDefault="00B35FF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FFC" w:rsidRPr="0030602A" w:rsidRDefault="007E6D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30602A">
        <w:rPr>
          <w:lang w:val="ru-RU"/>
        </w:rPr>
        <w:br/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к договору на оказание платных медицинских услуг № _ от __________</w:t>
      </w:r>
    </w:p>
    <w:p w:rsidR="00B35FFC" w:rsidRPr="0030602A" w:rsidRDefault="007E6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 предоставляемых платных медицинских услуг, их стоимость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164"/>
        <w:gridCol w:w="2783"/>
        <w:gridCol w:w="1756"/>
        <w:gridCol w:w="1980"/>
      </w:tblGrid>
      <w:tr w:rsidR="00947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</w:t>
            </w:r>
            <w:r w:rsidR="00947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ицинской</w:t>
            </w:r>
            <w:proofErr w:type="spellEnd"/>
            <w:r w:rsidR="00947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</w:t>
            </w:r>
            <w:r w:rsidR="00947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ицинской</w:t>
            </w:r>
            <w:proofErr w:type="spellEnd"/>
            <w:r w:rsidR="00947B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услуги (руб.)</w:t>
            </w:r>
          </w:p>
        </w:tc>
      </w:tr>
      <w:tr w:rsidR="00947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47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B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FFC" w:rsidRDefault="00B35FF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35FFC" w:rsidRDefault="00B35FF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B35FFC" w:rsidRPr="0030602A" w:rsidRDefault="007E6D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Приложение № 3</w:t>
      </w:r>
      <w:r w:rsidRPr="0030602A">
        <w:rPr>
          <w:lang w:val="ru-RU"/>
        </w:rPr>
        <w:br/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к договору на оказание платных медицинских услуг № _ от __________</w:t>
      </w:r>
    </w:p>
    <w:p w:rsidR="00B35FFC" w:rsidRPr="0030602A" w:rsidRDefault="007E6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947BB7" w:rsidRDefault="007E6D33" w:rsidP="00947BB7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Я __________</w:t>
      </w:r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 xml:space="preserve">_, реквизиты документа, удостоверяющего личность </w:t>
      </w:r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947BB7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B35FFC" w:rsidRPr="0030602A" w:rsidRDefault="00947BB7" w:rsidP="00947BB7">
      <w:pPr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7E6D33" w:rsidRPr="0030602A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зарегистрированный по адресу: __________________________________________ в рамках договора об оказании в _______________ (далее по тексту – Учреждение) платные услуги и даю свое согласие на: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1. На оказание платных медицинских услуг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1.1. Я получил(а) от сотрудников Учреждения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их оплатить.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1.2. Я ознакомлен(а) с действующим прейскурантом и согласен (на) оплатить стоимость медицинских услуг, указанных в настоящем Договоре.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 На обработку персональных данных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2.1. В соответствии с требованиями статьи 9 Федерального закона от 27.07.2006 № 152-ФЗ «О персональных данных» подтверждаю свое согласие на обработку Учреждением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2.2. 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2.4. Я подтверждаю, что давая такое Согласие, я действую своей волей и в своих интересах.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 На медицинское вмешательство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3.2. 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3.3. Я уполномочиваю медицинских работников Учреждения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Я обязуюсь поставить(а)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3.5. Я согласен(а), что при несоблюдении назначений и рекомендаций, лечащий врач не несет ответственности за результаты моего лечения.</w:t>
      </w:r>
    </w:p>
    <w:p w:rsidR="00B35FFC" w:rsidRPr="0030602A" w:rsidRDefault="007E6D33" w:rsidP="00947BB7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3.6.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p w:rsidR="00B35FFC" w:rsidRPr="0030602A" w:rsidRDefault="00B35FF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7"/>
        <w:gridCol w:w="2310"/>
        <w:gridCol w:w="2310"/>
      </w:tblGrid>
      <w:tr w:rsidR="00B35FF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FFC" w:rsidRDefault="007E6D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FFC" w:rsidRDefault="007E6D3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5FFC" w:rsidRDefault="007E6D33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B35FFC" w:rsidRDefault="00B35FFC" w:rsidP="004F6208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47BB7" w:rsidRDefault="00947B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0B9" w:rsidRDefault="00CB20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B20B9" w:rsidRDefault="00CB20B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7BB7" w:rsidRPr="00947BB7" w:rsidRDefault="00947BB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35FFC" w:rsidRPr="0030602A" w:rsidRDefault="007E6D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Приложение № 4</w:t>
      </w:r>
      <w:r w:rsidRPr="0030602A">
        <w:rPr>
          <w:lang w:val="ru-RU"/>
        </w:rPr>
        <w:br/>
      </w:r>
      <w:r w:rsidRPr="0030602A">
        <w:rPr>
          <w:rFonts w:hAnsi="Times New Roman" w:cs="Times New Roman"/>
          <w:color w:val="000000"/>
          <w:sz w:val="24"/>
          <w:szCs w:val="24"/>
          <w:lang w:val="ru-RU"/>
        </w:rPr>
        <w:t>к договору на оказание платных медицинских услуг № _ от __________</w:t>
      </w:r>
    </w:p>
    <w:p w:rsidR="00B35FFC" w:rsidRPr="0030602A" w:rsidRDefault="007E6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060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Смета на оказание платных медицинских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312"/>
        <w:gridCol w:w="1860"/>
        <w:gridCol w:w="1392"/>
        <w:gridCol w:w="1462"/>
        <w:gridCol w:w="813"/>
        <w:gridCol w:w="1844"/>
      </w:tblGrid>
      <w:tr w:rsidR="00B35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 медуслуги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медуслуги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 услуги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Общая стоимость медицинской услуги</w:t>
            </w:r>
          </w:p>
        </w:tc>
      </w:tr>
      <w:tr w:rsidR="00B35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7E6D3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5FF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FFC" w:rsidRPr="004F620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Pr="0030602A" w:rsidRDefault="007E6D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60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 платных медицинских услуг 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5FFC" w:rsidRPr="0030602A" w:rsidRDefault="00B35FF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47BB7" w:rsidRPr="005B5C6D" w:rsidRDefault="00947BB7" w:rsidP="00947BB7">
      <w:pPr>
        <w:rPr>
          <w:sz w:val="20"/>
          <w:szCs w:val="20"/>
          <w:lang w:val="ru-RU"/>
        </w:rPr>
      </w:pPr>
      <w:r w:rsidRPr="005B5C6D">
        <w:rPr>
          <w:sz w:val="20"/>
          <w:szCs w:val="20"/>
          <w:lang w:val="ru-RU"/>
        </w:rPr>
        <w:t>*заполняется и выдается по требованию Потребителя</w:t>
      </w:r>
    </w:p>
    <w:p w:rsidR="007E6D33" w:rsidRPr="0030602A" w:rsidRDefault="007E6D33">
      <w:pPr>
        <w:rPr>
          <w:lang w:val="ru-RU"/>
        </w:rPr>
      </w:pPr>
    </w:p>
    <w:sectPr w:rsidR="007E6D33" w:rsidRPr="0030602A" w:rsidSect="00CB20B9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57C15"/>
    <w:rsid w:val="002D33B1"/>
    <w:rsid w:val="002D3591"/>
    <w:rsid w:val="0030602A"/>
    <w:rsid w:val="003514A0"/>
    <w:rsid w:val="003C6460"/>
    <w:rsid w:val="004241A9"/>
    <w:rsid w:val="004F6208"/>
    <w:rsid w:val="004F7E17"/>
    <w:rsid w:val="00571EC9"/>
    <w:rsid w:val="005A05CE"/>
    <w:rsid w:val="005A1F10"/>
    <w:rsid w:val="00653AF6"/>
    <w:rsid w:val="00693D3D"/>
    <w:rsid w:val="007E6D33"/>
    <w:rsid w:val="00846647"/>
    <w:rsid w:val="00854704"/>
    <w:rsid w:val="00887452"/>
    <w:rsid w:val="00947BB7"/>
    <w:rsid w:val="00B14B91"/>
    <w:rsid w:val="00B35FFC"/>
    <w:rsid w:val="00B73A5A"/>
    <w:rsid w:val="00CB20B9"/>
    <w:rsid w:val="00E06CA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5AB40"/>
  <w15:docId w15:val="{6DBC4412-42B4-4013-A4FC-9D5ADC3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9</cp:revision>
  <dcterms:created xsi:type="dcterms:W3CDTF">2023-08-11T02:53:00Z</dcterms:created>
  <dcterms:modified xsi:type="dcterms:W3CDTF">2023-08-31T03:05:00Z</dcterms:modified>
</cp:coreProperties>
</file>