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1" w:rsidRDefault="00812951">
      <w:pPr>
        <w:pStyle w:val="a5"/>
      </w:pPr>
    </w:p>
    <w:tbl>
      <w:tblPr>
        <w:tblW w:w="0" w:type="auto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bottom w:w="28" w:type="dxa"/>
          <w:right w:w="28" w:type="dxa"/>
        </w:tblCellMar>
        <w:tblLook w:val="0000"/>
      </w:tblPr>
      <w:tblGrid>
        <w:gridCol w:w="2665"/>
        <w:gridCol w:w="6604"/>
        <w:gridCol w:w="5339"/>
      </w:tblGrid>
      <w:tr w:rsidR="00812951">
        <w:tc>
          <w:tcPr>
            <w:tcW w:w="148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12951" w:rsidRDefault="00112062" w:rsidP="00112062">
            <w:pPr>
              <w:pStyle w:val="a5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Выписка из Приказа Министерства труда и социальной защиты Российской Федерации от 28 декабря 2017 г. N 888н    «Об утверждении перечня показаний и противопоказаний для обеспечения инвалидов техническими средствами реабилитации»</w:t>
            </w:r>
          </w:p>
        </w:tc>
      </w:tr>
      <w:tr w:rsidR="00812951">
        <w:tc>
          <w:tcPr>
            <w:tcW w:w="148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12951" w:rsidRDefault="00112062">
            <w:pPr>
              <w:pStyle w:val="a5"/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23.1 </w:t>
            </w:r>
            <w:proofErr w:type="spellStart"/>
            <w:r w:rsidRPr="00112062">
              <w:rPr>
                <w:b/>
                <w:bCs/>
                <w:sz w:val="28"/>
                <w:szCs w:val="28"/>
              </w:rPr>
              <w:t>Брайлевский</w:t>
            </w:r>
            <w:proofErr w:type="spellEnd"/>
            <w:r w:rsidRPr="00112062">
              <w:rPr>
                <w:b/>
                <w:bCs/>
                <w:sz w:val="28"/>
                <w:szCs w:val="28"/>
              </w:rPr>
              <w:t xml:space="preserve">  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812951"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12951" w:rsidRDefault="00812951">
            <w:pPr>
              <w:pStyle w:val="a5"/>
            </w:pPr>
          </w:p>
        </w:tc>
        <w:tc>
          <w:tcPr>
            <w:tcW w:w="6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12951" w:rsidRDefault="00112062">
            <w:pPr>
              <w:pStyle w:val="a5"/>
            </w:pPr>
            <w:r>
              <w:rPr>
                <w:b/>
                <w:bCs/>
              </w:rPr>
              <w:t xml:space="preserve">                    Показания</w:t>
            </w:r>
          </w:p>
        </w:tc>
        <w:tc>
          <w:tcPr>
            <w:tcW w:w="5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12951" w:rsidRDefault="00112062">
            <w:pPr>
              <w:pStyle w:val="a5"/>
            </w:pPr>
            <w:r>
              <w:rPr>
                <w:b/>
                <w:bCs/>
              </w:rPr>
              <w:t xml:space="preserve">                Противопоказания</w:t>
            </w:r>
          </w:p>
        </w:tc>
      </w:tr>
      <w:tr w:rsidR="00812951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12951" w:rsidRDefault="00112062">
            <w:pPr>
              <w:pStyle w:val="a5"/>
            </w:pPr>
            <w:proofErr w:type="spellStart"/>
            <w:r>
              <w:rPr>
                <w:b/>
                <w:bCs/>
              </w:rPr>
              <w:t>Брайлевский</w:t>
            </w:r>
            <w:proofErr w:type="spellEnd"/>
            <w:r>
              <w:rPr>
                <w:b/>
                <w:bCs/>
              </w:rPr>
              <w:t xml:space="preserve">  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951" w:rsidRDefault="00112062">
            <w:pPr>
              <w:pStyle w:val="a5"/>
            </w:pPr>
            <w:r>
              <w:rPr>
                <w:b/>
                <w:bCs/>
              </w:rPr>
              <w:t xml:space="preserve">-Полная (тотальная) или практическая </w:t>
            </w:r>
            <w:proofErr w:type="spellStart"/>
            <w:r>
              <w:rPr>
                <w:b/>
                <w:bCs/>
              </w:rPr>
              <w:t>слепоглухота</w:t>
            </w:r>
            <w:proofErr w:type="spellEnd"/>
            <w:r>
              <w:rPr>
                <w:b/>
                <w:bCs/>
              </w:rPr>
              <w:t>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-выраженные нарушения сенсорных функций (зрения) (острота зрения единственного или лучше видящего глаза с коррекцией: 0,05 - 0,1) в сочетании с 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951" w:rsidRDefault="00112062">
            <w:pPr>
              <w:pStyle w:val="a5"/>
            </w:pPr>
            <w:r>
              <w:rPr>
                <w:b/>
                <w:bCs/>
              </w:rPr>
              <w:t xml:space="preserve"> Абсолютные медицинские противопоказания: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-значительно выраженные нарушения психических функций, приводящие к отсутствию критической оценки своего состояния и ситуации в целом;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-значительно выраженные нарушения статики и координации движений (</w:t>
            </w:r>
            <w:proofErr w:type="spellStart"/>
            <w:r>
              <w:rPr>
                <w:b/>
                <w:bCs/>
              </w:rPr>
              <w:t>гиперкинетические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атактические</w:t>
            </w:r>
            <w:proofErr w:type="spellEnd"/>
            <w:r>
              <w:rPr>
                <w:b/>
                <w:bCs/>
              </w:rPr>
              <w:t xml:space="preserve"> нарушения).</w:t>
            </w:r>
          </w:p>
        </w:tc>
      </w:tr>
      <w:tr w:rsidR="00812951"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12951" w:rsidRDefault="00112062">
            <w:pPr>
              <w:pStyle w:val="a5"/>
            </w:pPr>
            <w:r>
              <w:rPr>
                <w:b/>
                <w:bCs/>
              </w:rPr>
              <w:t>Программное обеспечение экранного доступа для инвалидов, в том числе детей-</w:t>
            </w:r>
            <w:r>
              <w:rPr>
                <w:b/>
                <w:bCs/>
              </w:rPr>
              <w:lastRenderedPageBreak/>
              <w:t>инвалидов, с нарушениями функций одновременно слуха и зрения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951" w:rsidRDefault="00112062">
            <w:pPr>
              <w:pStyle w:val="a5"/>
            </w:pPr>
            <w:r>
              <w:rPr>
                <w:b/>
                <w:bCs/>
              </w:rPr>
              <w:lastRenderedPageBreak/>
              <w:t xml:space="preserve">-Полная (тотальная) или практическая </w:t>
            </w:r>
            <w:proofErr w:type="spellStart"/>
            <w:r>
              <w:rPr>
                <w:b/>
                <w:bCs/>
              </w:rPr>
              <w:t>слепоглухота</w:t>
            </w:r>
            <w:proofErr w:type="spellEnd"/>
            <w:r>
              <w:rPr>
                <w:b/>
                <w:bCs/>
              </w:rPr>
              <w:t>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 xml:space="preserve">-значительно выраженные нарушения сенсорных функций (зрения) (острота зрения единственного или лучше видящего глаза до 0,04 с коррекцией) в сочетании с </w:t>
            </w:r>
            <w:r>
              <w:rPr>
                <w:b/>
                <w:bCs/>
              </w:rPr>
              <w:lastRenderedPageBreak/>
              <w:t>умеренными нарушениями сенсорных функций (слуха) III, IV степени;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-выраженные нарушения сенсорных функций (зрения) (острота зрения единственного или лучше видящего глаза с коррекцией: 0,05 - 0,1) в сочетании с глухотой.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2951" w:rsidRDefault="00112062">
            <w:pPr>
              <w:pStyle w:val="a5"/>
            </w:pPr>
            <w:r>
              <w:rPr>
                <w:b/>
                <w:bCs/>
              </w:rPr>
              <w:lastRenderedPageBreak/>
              <w:t xml:space="preserve"> Абсолютные медицинские противопоказания: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 xml:space="preserve">-значительно выраженные нарушения нейромышечных, скелетных и связанных с движением (статодинамических) функций </w:t>
            </w:r>
            <w:r>
              <w:rPr>
                <w:b/>
                <w:bCs/>
              </w:rPr>
              <w:lastRenderedPageBreak/>
              <w:t>верхних конечностей;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-значительно выраженные нарушения психических функций, приводящие к отсутствию критической оценки своего состояния и ситуации в целом;</w:t>
            </w:r>
          </w:p>
          <w:p w:rsidR="00812951" w:rsidRDefault="00112062">
            <w:pPr>
              <w:pStyle w:val="a5"/>
            </w:pPr>
            <w:r>
              <w:rPr>
                <w:b/>
                <w:bCs/>
              </w:rPr>
              <w:t>-значительно выраженные нарушения статики и координации движений (</w:t>
            </w:r>
            <w:proofErr w:type="spellStart"/>
            <w:r>
              <w:rPr>
                <w:b/>
                <w:bCs/>
              </w:rPr>
              <w:t>гиперкинетические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атактические</w:t>
            </w:r>
            <w:proofErr w:type="spellEnd"/>
            <w:r>
              <w:rPr>
                <w:b/>
                <w:bCs/>
              </w:rPr>
              <w:t xml:space="preserve"> нарушения).</w:t>
            </w:r>
          </w:p>
        </w:tc>
      </w:tr>
    </w:tbl>
    <w:p w:rsidR="00812951" w:rsidRDefault="00812951">
      <w:pPr>
        <w:pStyle w:val="a5"/>
      </w:pPr>
    </w:p>
    <w:sectPr w:rsidR="00812951" w:rsidSect="00812951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B77"/>
    <w:multiLevelType w:val="multilevel"/>
    <w:tmpl w:val="F30478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12951"/>
    <w:rsid w:val="00112062"/>
    <w:rsid w:val="004B249F"/>
    <w:rsid w:val="00812951"/>
    <w:rsid w:val="00A9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9F"/>
  </w:style>
  <w:style w:type="paragraph" w:styleId="1">
    <w:name w:val="heading 1"/>
    <w:basedOn w:val="a0"/>
    <w:next w:val="a1"/>
    <w:rsid w:val="0081295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81295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812951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812951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812951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8129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812951"/>
    <w:pPr>
      <w:spacing w:after="120"/>
    </w:pPr>
  </w:style>
  <w:style w:type="paragraph" w:styleId="a6">
    <w:name w:val="List"/>
    <w:basedOn w:val="a1"/>
    <w:rsid w:val="00812951"/>
  </w:style>
  <w:style w:type="paragraph" w:styleId="a7">
    <w:name w:val="Title"/>
    <w:basedOn w:val="a5"/>
    <w:rsid w:val="0081295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812951"/>
    <w:pPr>
      <w:suppressLineNumbers/>
    </w:pPr>
  </w:style>
  <w:style w:type="paragraph" w:customStyle="1" w:styleId="a9">
    <w:name w:val="Содержимое таблицы"/>
    <w:basedOn w:val="a5"/>
    <w:rsid w:val="00812951"/>
    <w:pPr>
      <w:suppressLineNumbers/>
    </w:pPr>
  </w:style>
  <w:style w:type="paragraph" w:customStyle="1" w:styleId="aa">
    <w:name w:val="Заголовок таблицы"/>
    <w:basedOn w:val="a9"/>
    <w:rsid w:val="008129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2018-05-18T05:11:00Z</dcterms:created>
  <dcterms:modified xsi:type="dcterms:W3CDTF">2018-05-18T05:11:00Z</dcterms:modified>
</cp:coreProperties>
</file>