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BF" w:rsidRDefault="003536BF">
      <w:pPr>
        <w:pStyle w:val="a5"/>
        <w:jc w:val="center"/>
      </w:pPr>
    </w:p>
    <w:p w:rsidR="003536BF" w:rsidRDefault="003536BF">
      <w:pPr>
        <w:pStyle w:val="a3"/>
      </w:pPr>
    </w:p>
    <w:p w:rsidR="003536BF" w:rsidRDefault="003536BF">
      <w:pPr>
        <w:pStyle w:val="a3"/>
      </w:pPr>
    </w:p>
    <w:p w:rsidR="003536BF" w:rsidRDefault="00627C34">
      <w:pPr>
        <w:pStyle w:val="a5"/>
      </w:pPr>
      <w:r>
        <w:t>МИНИСТЕРСТВО ЗДРАВООХРАНЕНИЯ И СОЦИАЛЬНОГО РАЗВИТИЯ</w:t>
      </w:r>
    </w:p>
    <w:p w:rsidR="003536BF" w:rsidRDefault="00627C34">
      <w:pPr>
        <w:pStyle w:val="a5"/>
        <w:jc w:val="center"/>
      </w:pPr>
      <w:r>
        <w:t>РОССИЙСКОЙ ФЕДЕРАЦИИ</w:t>
      </w:r>
    </w:p>
    <w:p w:rsidR="003536BF" w:rsidRDefault="00627C34">
      <w:pPr>
        <w:pStyle w:val="a5"/>
        <w:jc w:val="center"/>
      </w:pPr>
      <w:r>
        <w:t> </w:t>
      </w:r>
    </w:p>
    <w:p w:rsidR="003536BF" w:rsidRDefault="00627C34">
      <w:pPr>
        <w:pStyle w:val="a5"/>
        <w:jc w:val="center"/>
      </w:pPr>
      <w:r>
        <w:t>ПРИКАЗ</w:t>
      </w:r>
    </w:p>
    <w:p w:rsidR="003536BF" w:rsidRDefault="00627C34">
      <w:pPr>
        <w:pStyle w:val="a5"/>
        <w:jc w:val="center"/>
      </w:pPr>
      <w:r>
        <w:t>от 26 апреля 2012 г. N 406н</w:t>
      </w:r>
    </w:p>
    <w:p w:rsidR="003536BF" w:rsidRDefault="00627C34">
      <w:pPr>
        <w:pStyle w:val="a5"/>
        <w:jc w:val="center"/>
      </w:pPr>
      <w:r>
        <w:t> </w:t>
      </w:r>
    </w:p>
    <w:p w:rsidR="003536BF" w:rsidRDefault="00627C34">
      <w:pPr>
        <w:pStyle w:val="a5"/>
        <w:jc w:val="center"/>
      </w:pPr>
      <w:r>
        <w:t>ОБ УТВЕРЖДЕНИИ ПОРЯДКА</w:t>
      </w:r>
    </w:p>
    <w:p w:rsidR="003536BF" w:rsidRDefault="00627C34">
      <w:pPr>
        <w:pStyle w:val="a5"/>
        <w:jc w:val="center"/>
      </w:pPr>
      <w:r>
        <w:t>ВЫБОРА ГРАЖДАНИНОМ МЕДИЦИНСКОЙ ОРГАНИЗАЦИИ ПРИ ОКАЗАНИИ</w:t>
      </w:r>
    </w:p>
    <w:p w:rsidR="003536BF" w:rsidRDefault="00627C34">
      <w:pPr>
        <w:pStyle w:val="a5"/>
        <w:jc w:val="center"/>
      </w:pPr>
      <w:r>
        <w:t>ЕМУ МЕДИЦИНСКОЙ ПОМОЩИ В РАМКАХ ПРОГРАММЫ ГОСУДАРСТВЕННЫХ</w:t>
      </w:r>
    </w:p>
    <w:p w:rsidR="003536BF" w:rsidRDefault="00627C34">
      <w:pPr>
        <w:pStyle w:val="a5"/>
        <w:jc w:val="center"/>
      </w:pPr>
      <w:r>
        <w:t>ГАРАНТИЙ БЕСПЛАТНОГО ОКАЗАНИЯ ГРАЖДАНАМ МЕДИЦИНСКОЙ ПОМОЩИ</w:t>
      </w:r>
    </w:p>
    <w:p w:rsidR="003536BF" w:rsidRDefault="00627C34">
      <w:pPr>
        <w:pStyle w:val="a5"/>
      </w:pPr>
      <w:r>
        <w:t> </w:t>
      </w:r>
    </w:p>
    <w:p w:rsidR="003536BF" w:rsidRDefault="00627C34">
      <w:pPr>
        <w:pStyle w:val="a5"/>
      </w:pPr>
      <w:r>
        <w:t xml:space="preserve">В соответствии счастью 1 статьи 21 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</w:t>
      </w:r>
      <w:r>
        <w:t>2011, N 48, ст. 6724) приказываю:</w:t>
      </w:r>
    </w:p>
    <w:p w:rsidR="003536BF" w:rsidRDefault="00627C34">
      <w:pPr>
        <w:pStyle w:val="a5"/>
      </w:pPr>
      <w:r>
        <w:t>Утвердить Порядок  выбора гражданином медицинской организации при оказании ему медицинской помощи в рамках программы  государственных гарантий бесплатного оказания гражданам медицинской помощи согласно приложению.</w:t>
      </w:r>
    </w:p>
    <w:p w:rsidR="003536BF" w:rsidRDefault="00627C34">
      <w:pPr>
        <w:pStyle w:val="a5"/>
      </w:pPr>
      <w:r>
        <w:t> </w:t>
      </w:r>
    </w:p>
    <w:p w:rsidR="003536BF" w:rsidRDefault="00627C34">
      <w:pPr>
        <w:pStyle w:val="a5"/>
        <w:jc w:val="right"/>
      </w:pPr>
      <w:r>
        <w:t>Минист</w:t>
      </w:r>
      <w:r>
        <w:t>р</w:t>
      </w:r>
    </w:p>
    <w:p w:rsidR="003536BF" w:rsidRDefault="00627C34">
      <w:pPr>
        <w:pStyle w:val="a5"/>
        <w:jc w:val="right"/>
      </w:pPr>
      <w:r>
        <w:t>Т.А.ГОЛИКОВА</w:t>
      </w:r>
    </w:p>
    <w:p w:rsidR="003536BF" w:rsidRDefault="00627C34">
      <w:pPr>
        <w:pStyle w:val="a5"/>
        <w:jc w:val="right"/>
      </w:pPr>
      <w:r>
        <w:t> </w:t>
      </w:r>
    </w:p>
    <w:p w:rsidR="003536BF" w:rsidRDefault="00627C34">
      <w:pPr>
        <w:pStyle w:val="a5"/>
        <w:jc w:val="right"/>
      </w:pPr>
      <w:r>
        <w:t> </w:t>
      </w:r>
    </w:p>
    <w:p w:rsidR="003536BF" w:rsidRDefault="00627C34">
      <w:pPr>
        <w:pStyle w:val="a5"/>
        <w:jc w:val="right"/>
      </w:pPr>
      <w:r>
        <w:t> </w:t>
      </w:r>
    </w:p>
    <w:p w:rsidR="003536BF" w:rsidRDefault="00627C34">
      <w:pPr>
        <w:pStyle w:val="a5"/>
        <w:jc w:val="right"/>
      </w:pPr>
      <w:r>
        <w:t> </w:t>
      </w:r>
    </w:p>
    <w:p w:rsidR="003536BF" w:rsidRDefault="003536BF">
      <w:pPr>
        <w:pStyle w:val="a9"/>
      </w:pPr>
    </w:p>
    <w:p w:rsidR="003536BF" w:rsidRDefault="00627C34">
      <w:pPr>
        <w:pStyle w:val="a5"/>
        <w:jc w:val="right"/>
      </w:pPr>
      <w:r>
        <w:t> </w:t>
      </w:r>
    </w:p>
    <w:p w:rsidR="003536BF" w:rsidRDefault="00627C34">
      <w:pPr>
        <w:pStyle w:val="a5"/>
        <w:jc w:val="right"/>
      </w:pPr>
      <w:r>
        <w:t> </w:t>
      </w:r>
    </w:p>
    <w:p w:rsidR="003536BF" w:rsidRDefault="00627C34">
      <w:pPr>
        <w:pStyle w:val="a5"/>
        <w:jc w:val="right"/>
      </w:pPr>
      <w:r>
        <w:t> </w:t>
      </w:r>
    </w:p>
    <w:p w:rsidR="003536BF" w:rsidRDefault="00627C34">
      <w:pPr>
        <w:pStyle w:val="a5"/>
        <w:jc w:val="right"/>
      </w:pPr>
      <w:r>
        <w:t> Приложение</w:t>
      </w:r>
    </w:p>
    <w:p w:rsidR="003536BF" w:rsidRDefault="00627C34">
      <w:pPr>
        <w:pStyle w:val="a5"/>
        <w:jc w:val="right"/>
      </w:pPr>
      <w:r>
        <w:t>к приказу Министерства</w:t>
      </w:r>
    </w:p>
    <w:p w:rsidR="003536BF" w:rsidRDefault="00627C34">
      <w:pPr>
        <w:pStyle w:val="a5"/>
        <w:jc w:val="right"/>
      </w:pPr>
      <w:r>
        <w:t>здравоохранения и социального</w:t>
      </w:r>
    </w:p>
    <w:p w:rsidR="003536BF" w:rsidRDefault="00627C34">
      <w:pPr>
        <w:pStyle w:val="a5"/>
        <w:jc w:val="right"/>
      </w:pPr>
      <w:r>
        <w:lastRenderedPageBreak/>
        <w:t>развития Российской Федерации</w:t>
      </w:r>
    </w:p>
    <w:p w:rsidR="003536BF" w:rsidRDefault="00627C34">
      <w:pPr>
        <w:pStyle w:val="a5"/>
        <w:jc w:val="right"/>
      </w:pPr>
      <w:r>
        <w:t>от 26 апреля 2012 г. N 406н</w:t>
      </w:r>
    </w:p>
    <w:p w:rsidR="003536BF" w:rsidRDefault="00627C34">
      <w:pPr>
        <w:pStyle w:val="a5"/>
        <w:jc w:val="right"/>
      </w:pPr>
      <w:r>
        <w:t> </w:t>
      </w:r>
    </w:p>
    <w:p w:rsidR="003536BF" w:rsidRDefault="00627C34">
      <w:pPr>
        <w:pStyle w:val="a5"/>
        <w:jc w:val="center"/>
      </w:pPr>
      <w:r>
        <w:t>ПОРЯДОК</w:t>
      </w:r>
    </w:p>
    <w:p w:rsidR="003536BF" w:rsidRDefault="00627C34">
      <w:pPr>
        <w:pStyle w:val="a5"/>
        <w:jc w:val="center"/>
      </w:pPr>
      <w:r>
        <w:t>ВЫБОРА ГРАЖДАНИНОМ МЕДИЦИНСКОЙ ОРГАНИЗАЦИИ ПРИ ОКАЗАНИИ</w:t>
      </w:r>
    </w:p>
    <w:p w:rsidR="003536BF" w:rsidRDefault="00627C34">
      <w:pPr>
        <w:pStyle w:val="a5"/>
        <w:jc w:val="center"/>
      </w:pPr>
      <w:r>
        <w:t xml:space="preserve">ЕМУ МЕДИЦИНСКОЙ ПОМОЩИ В РАМКАХ </w:t>
      </w:r>
      <w:r>
        <w:t>ПРОГРАММЫ ГОСУДАРСТВЕННЫХ</w:t>
      </w:r>
    </w:p>
    <w:p w:rsidR="003536BF" w:rsidRDefault="00627C34">
      <w:pPr>
        <w:pStyle w:val="a5"/>
        <w:jc w:val="center"/>
      </w:pPr>
      <w:r>
        <w:t>ГАРАНТИЙ БЕСПЛАТНОГО ОКАЗАНИЯ ГРАЖДАНАМ МЕДИЦИНСКОЙ ПОМОЩИ</w:t>
      </w:r>
    </w:p>
    <w:p w:rsidR="003536BF" w:rsidRDefault="00627C34">
      <w:pPr>
        <w:pStyle w:val="a5"/>
        <w:jc w:val="center"/>
      </w:pPr>
      <w:r>
        <w:t> </w:t>
      </w:r>
    </w:p>
    <w:p w:rsidR="003536BF" w:rsidRDefault="00627C34">
      <w:pPr>
        <w:pStyle w:val="a5"/>
      </w:pPr>
      <w:r>
        <w:t xml:space="preserve">1. </w:t>
      </w:r>
      <w:proofErr w:type="gramStart"/>
      <w:r>
        <w:t>Настоящий Порядок регулирует отношения, связанные с выбором гражданином медицинской организации для оказания медицинской помощи в рамках программы  государственных га</w:t>
      </w:r>
      <w:r>
        <w:t>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3536BF" w:rsidRDefault="00627C34">
      <w:pPr>
        <w:pStyle w:val="a5"/>
      </w:pPr>
      <w:r>
        <w:t xml:space="preserve">2. </w:t>
      </w:r>
      <w:proofErr w:type="gramStart"/>
      <w:r>
        <w:t>Действие настоящего Порядка не распространяется на отношения по выбору медицинской организации при оказании меди</w:t>
      </w:r>
      <w:r>
        <w:t>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</w:t>
      </w:r>
      <w:r>
        <w:t>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3536BF" w:rsidRDefault="00627C34">
      <w:pPr>
        <w:pStyle w:val="a5"/>
      </w:pPr>
      <w:r>
        <w:t xml:space="preserve">3. </w:t>
      </w:r>
      <w:proofErr w:type="gramStart"/>
      <w:r>
        <w:t>Выбор или замен</w:t>
      </w:r>
      <w:r>
        <w:t>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</w:t>
      </w:r>
      <w:r>
        <w:t>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3536BF" w:rsidRDefault="00627C34">
      <w:pPr>
        <w:pStyle w:val="a5"/>
      </w:pPr>
      <w:r>
        <w:t>4. Для выбора медицинской организации,</w:t>
      </w:r>
      <w:r>
        <w:t xml:space="preserve">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</w:t>
      </w:r>
      <w:r>
        <w:t>ение), которое содержит следующие сведения:</w:t>
      </w:r>
    </w:p>
    <w:p w:rsidR="003536BF" w:rsidRDefault="00627C34">
      <w:pPr>
        <w:pStyle w:val="a5"/>
      </w:pPr>
      <w:r>
        <w:t>1) наименование и фактический адрес медицинской организации, принявшей заявление;</w:t>
      </w:r>
    </w:p>
    <w:p w:rsidR="003536BF" w:rsidRDefault="00627C34">
      <w:pPr>
        <w:pStyle w:val="a5"/>
      </w:pPr>
      <w:r>
        <w:t>2) фамилия и инициалы руководителя медицинской организации, принявшей заявление;</w:t>
      </w:r>
    </w:p>
    <w:p w:rsidR="003536BF" w:rsidRDefault="00627C34">
      <w:pPr>
        <w:pStyle w:val="a5"/>
      </w:pPr>
      <w:r>
        <w:t>3) информация о гражданине:</w:t>
      </w:r>
    </w:p>
    <w:p w:rsidR="003536BF" w:rsidRDefault="00627C34">
      <w:pPr>
        <w:pStyle w:val="a5"/>
      </w:pPr>
      <w:r>
        <w:t>фамилия, имя, отчеств</w:t>
      </w:r>
      <w:r>
        <w:t>о (при наличии);</w:t>
      </w:r>
    </w:p>
    <w:p w:rsidR="003536BF" w:rsidRDefault="00627C34">
      <w:pPr>
        <w:pStyle w:val="a5"/>
      </w:pPr>
      <w:r>
        <w:t>пол;</w:t>
      </w:r>
    </w:p>
    <w:p w:rsidR="003536BF" w:rsidRDefault="00627C34">
      <w:pPr>
        <w:pStyle w:val="a5"/>
      </w:pPr>
      <w:r>
        <w:t>дата рождения;</w:t>
      </w:r>
    </w:p>
    <w:p w:rsidR="003536BF" w:rsidRDefault="00627C34">
      <w:pPr>
        <w:pStyle w:val="a5"/>
      </w:pPr>
      <w:r>
        <w:lastRenderedPageBreak/>
        <w:t>место рождения;</w:t>
      </w:r>
    </w:p>
    <w:p w:rsidR="003536BF" w:rsidRDefault="00627C34">
      <w:pPr>
        <w:pStyle w:val="a5"/>
      </w:pPr>
      <w:r>
        <w:t>гражданство;</w:t>
      </w:r>
    </w:p>
    <w:p w:rsidR="003536BF" w:rsidRDefault="00627C34">
      <w:pPr>
        <w:pStyle w:val="a5"/>
      </w:pPr>
      <w:r>
        <w:t>данные документа, предъявляемого согласно пункту 5  настоящего Порядка;</w:t>
      </w:r>
    </w:p>
    <w:p w:rsidR="003536BF" w:rsidRDefault="00627C34">
      <w:pPr>
        <w:pStyle w:val="a5"/>
      </w:pPr>
      <w:r>
        <w:t>место жительства (адрес для оказания медицинской помощи на дому при вызове медицинского работника);</w:t>
      </w:r>
    </w:p>
    <w:p w:rsidR="003536BF" w:rsidRDefault="00627C34">
      <w:pPr>
        <w:pStyle w:val="a5"/>
      </w:pPr>
      <w:r>
        <w:t>место регистрации;</w:t>
      </w:r>
    </w:p>
    <w:p w:rsidR="003536BF" w:rsidRDefault="00627C34">
      <w:pPr>
        <w:pStyle w:val="a5"/>
      </w:pPr>
      <w:r>
        <w:t>дата регистрации;</w:t>
      </w:r>
    </w:p>
    <w:p w:rsidR="003536BF" w:rsidRDefault="00627C34">
      <w:pPr>
        <w:pStyle w:val="a5"/>
      </w:pPr>
      <w:r>
        <w:t>контактная информация;</w:t>
      </w:r>
    </w:p>
    <w:p w:rsidR="003536BF" w:rsidRDefault="00627C34">
      <w:pPr>
        <w:pStyle w:val="a5"/>
      </w:pPr>
      <w:r>
        <w:t>4) информация о представителе гражданина (в том числе законном представителе):</w:t>
      </w:r>
    </w:p>
    <w:p w:rsidR="003536BF" w:rsidRDefault="00627C34">
      <w:pPr>
        <w:pStyle w:val="a5"/>
      </w:pPr>
      <w:r>
        <w:t>фамилия, имя, отчество (при наличии);</w:t>
      </w:r>
    </w:p>
    <w:p w:rsidR="003536BF" w:rsidRDefault="00627C34">
      <w:pPr>
        <w:pStyle w:val="a5"/>
      </w:pPr>
      <w:r>
        <w:t>отношение к гражданину;</w:t>
      </w:r>
    </w:p>
    <w:p w:rsidR="003536BF" w:rsidRDefault="00627C34">
      <w:pPr>
        <w:pStyle w:val="a5"/>
      </w:pPr>
      <w:r>
        <w:t>данные документа, предъявляемого согласно пункту 5  настоящего Порядка;</w:t>
      </w:r>
    </w:p>
    <w:p w:rsidR="003536BF" w:rsidRDefault="00627C34">
      <w:pPr>
        <w:pStyle w:val="a5"/>
      </w:pPr>
      <w:r>
        <w:t>контактная информация;</w:t>
      </w:r>
    </w:p>
    <w:p w:rsidR="003536BF" w:rsidRDefault="00627C34">
      <w:pPr>
        <w:pStyle w:val="a5"/>
      </w:pPr>
      <w:r>
        <w:t>5) номер полиса обязательного медицинского страхования гражданина;</w:t>
      </w:r>
    </w:p>
    <w:p w:rsidR="003536BF" w:rsidRDefault="00627C34">
      <w:pPr>
        <w:pStyle w:val="a5"/>
      </w:pPr>
      <w:r>
        <w:t>6) наименование страховой медицинской организации, выбранной гражданином;</w:t>
      </w:r>
    </w:p>
    <w:p w:rsidR="003536BF" w:rsidRDefault="00627C34">
      <w:pPr>
        <w:pStyle w:val="a5"/>
      </w:pPr>
      <w:r>
        <w:t>7) наименование и фактический адрес медицинской организации, оказывающей медицинскую помощь,</w:t>
      </w:r>
      <w:r>
        <w:t xml:space="preserve"> в которой гражданин находится на обслуживании на момент подачи заявления.</w:t>
      </w:r>
    </w:p>
    <w:p w:rsidR="003536BF" w:rsidRDefault="00627C34">
      <w:pPr>
        <w:pStyle w:val="a5"/>
      </w:pPr>
      <w:r>
        <w:t>5. При подаче заявления предъявляются оригиналы следующих документов:</w:t>
      </w:r>
    </w:p>
    <w:p w:rsidR="003536BF" w:rsidRDefault="00627C34">
      <w:pPr>
        <w:pStyle w:val="a5"/>
      </w:pPr>
      <w:r>
        <w:t>1) для детей после государственной регистрации рождения и до четырнадцати лет, являющихся гражданами Российской</w:t>
      </w:r>
      <w:r>
        <w:t xml:space="preserve"> Федерации:</w:t>
      </w:r>
    </w:p>
    <w:p w:rsidR="003536BF" w:rsidRDefault="00627C34">
      <w:pPr>
        <w:pStyle w:val="a5"/>
      </w:pPr>
      <w:r>
        <w:t>свидетельство о рождении;</w:t>
      </w:r>
    </w:p>
    <w:p w:rsidR="003536BF" w:rsidRDefault="00627C34">
      <w:pPr>
        <w:pStyle w:val="a5"/>
      </w:pPr>
      <w:r>
        <w:t>документ, удостоверяющий личность законного представителя ребенка;</w:t>
      </w:r>
    </w:p>
    <w:p w:rsidR="003536BF" w:rsidRDefault="00627C34">
      <w:pPr>
        <w:pStyle w:val="a5"/>
      </w:pPr>
      <w:r>
        <w:t>полис обязательного медицинского страхования ребенка;</w:t>
      </w:r>
    </w:p>
    <w:p w:rsidR="003536BF" w:rsidRDefault="00627C34">
      <w:pPr>
        <w:pStyle w:val="a5"/>
      </w:pPr>
      <w:r>
        <w:t>2) для граждан Российской Федерации в возрасте четырнадцати лет и старше:</w:t>
      </w:r>
    </w:p>
    <w:p w:rsidR="003536BF" w:rsidRDefault="00627C34">
      <w:pPr>
        <w:pStyle w:val="a5"/>
      </w:pPr>
      <w:r>
        <w:t>паспорт гражданина Росс</w:t>
      </w:r>
      <w:r>
        <w:t>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536BF" w:rsidRDefault="00627C34">
      <w:pPr>
        <w:pStyle w:val="a5"/>
      </w:pPr>
      <w:r>
        <w:t>полис обязательного медицинского страхования;</w:t>
      </w:r>
    </w:p>
    <w:p w:rsidR="003536BF" w:rsidRDefault="00627C34">
      <w:pPr>
        <w:pStyle w:val="a5"/>
      </w:pPr>
      <w:r>
        <w:t xml:space="preserve">3) для лиц, имеющих право на медицинскую помощь в соответствии с Федеральным </w:t>
      </w:r>
      <w:hyperlink r:id="rId4">
        <w:r>
          <w:rPr>
            <w:rStyle w:val="-"/>
          </w:rPr>
          <w:t>законом</w:t>
        </w:r>
      </w:hyperlink>
      <w:r>
        <w:t xml:space="preserve"> "О беженцах" &lt;*&gt;:</w:t>
      </w:r>
    </w:p>
    <w:p w:rsidR="003536BF" w:rsidRDefault="00627C34">
      <w:pPr>
        <w:pStyle w:val="a5"/>
      </w:pPr>
      <w:r>
        <w:t>--------------------------------</w:t>
      </w:r>
    </w:p>
    <w:p w:rsidR="003536BF" w:rsidRDefault="00627C34">
      <w:pPr>
        <w:pStyle w:val="a5"/>
      </w:pPr>
      <w:proofErr w:type="gramStart"/>
      <w:r>
        <w:t>&lt;*&gt; Федеральный закон  от 19 февраля 1993 г. N 4528-1 "О беженцах" (Ведомости Съезда народн</w:t>
      </w:r>
      <w:r>
        <w:t>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 xml:space="preserve">2004, N 27, ст. 2711; N 35, </w:t>
      </w:r>
      <w:r>
        <w:t>ст. 3607; 2006, N 31, ст. 3420; 2007, N 1, ст. 29; 2008, N 30, ст. 3616; 2011, N 1, ст. 29).</w:t>
      </w:r>
      <w:proofErr w:type="gramEnd"/>
    </w:p>
    <w:p w:rsidR="003536BF" w:rsidRDefault="00627C34">
      <w:pPr>
        <w:pStyle w:val="a5"/>
      </w:pPr>
      <w:r>
        <w:lastRenderedPageBreak/>
        <w:t> </w:t>
      </w:r>
    </w:p>
    <w:p w:rsidR="003536BF" w:rsidRDefault="00627C34">
      <w:pPr>
        <w:pStyle w:val="a5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</w:t>
      </w:r>
      <w:r>
        <w:t>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3536BF" w:rsidRDefault="00627C34">
      <w:pPr>
        <w:pStyle w:val="a5"/>
      </w:pPr>
      <w:r>
        <w:t>--------------------------------</w:t>
      </w:r>
    </w:p>
    <w:p w:rsidR="003536BF" w:rsidRDefault="00627C34">
      <w:pPr>
        <w:pStyle w:val="a5"/>
      </w:pPr>
      <w:r>
        <w:t>&lt;*&gt; Приказ  Федеральной миграционной службы от 5 дек</w:t>
      </w:r>
      <w:r>
        <w:t>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</w:t>
      </w:r>
      <w:r>
        <w:t>и 21 февраля 2008 г. N 11209).</w:t>
      </w:r>
    </w:p>
    <w:p w:rsidR="003536BF" w:rsidRDefault="00627C34">
      <w:pPr>
        <w:pStyle w:val="a5"/>
      </w:pPr>
      <w:r>
        <w:t> </w:t>
      </w:r>
    </w:p>
    <w:p w:rsidR="003536BF" w:rsidRDefault="00627C34">
      <w:pPr>
        <w:pStyle w:val="a5"/>
      </w:pPr>
      <w:r>
        <w:t>полис обязательного медицинского страхования;</w:t>
      </w:r>
    </w:p>
    <w:p w:rsidR="003536BF" w:rsidRDefault="00627C34">
      <w:pPr>
        <w:pStyle w:val="a5"/>
      </w:pPr>
      <w:r>
        <w:t>4) для иностранных граждан, постоянно проживающих в Российской Федерации:</w:t>
      </w:r>
    </w:p>
    <w:p w:rsidR="003536BF" w:rsidRDefault="00627C34">
      <w:pPr>
        <w:pStyle w:val="a5"/>
      </w:pPr>
      <w:r>
        <w:t xml:space="preserve">паспорт иностранного гражданина либо иной документ, установленный федеральным законом или признаваемый </w:t>
      </w:r>
      <w:r>
        <w:t>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536BF" w:rsidRDefault="00627C34">
      <w:pPr>
        <w:pStyle w:val="a5"/>
      </w:pPr>
      <w:r>
        <w:t>вид на жительство;</w:t>
      </w:r>
    </w:p>
    <w:p w:rsidR="003536BF" w:rsidRDefault="00627C34">
      <w:pPr>
        <w:pStyle w:val="a5"/>
      </w:pPr>
      <w:r>
        <w:t>полис обязательного медицинского страхования;</w:t>
      </w:r>
    </w:p>
    <w:p w:rsidR="003536BF" w:rsidRDefault="00627C34">
      <w:pPr>
        <w:pStyle w:val="a5"/>
      </w:pPr>
      <w:r>
        <w:t xml:space="preserve">5) для лиц без гражданства, постоянно проживающих в </w:t>
      </w:r>
      <w:r>
        <w:t>Российской Федерации:</w:t>
      </w:r>
    </w:p>
    <w:p w:rsidR="003536BF" w:rsidRDefault="00627C34">
      <w:pPr>
        <w:pStyle w:val="a5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536BF" w:rsidRDefault="00627C34">
      <w:pPr>
        <w:pStyle w:val="a5"/>
      </w:pPr>
      <w:r>
        <w:t>вид на жительство;</w:t>
      </w:r>
    </w:p>
    <w:p w:rsidR="003536BF" w:rsidRDefault="00627C34">
      <w:pPr>
        <w:pStyle w:val="a5"/>
      </w:pPr>
      <w:r>
        <w:t>полис обязательного медицинского страхования;</w:t>
      </w:r>
    </w:p>
    <w:p w:rsidR="003536BF" w:rsidRDefault="00627C34">
      <w:pPr>
        <w:pStyle w:val="a5"/>
      </w:pPr>
      <w:r>
        <w:t>6) для иностран</w:t>
      </w:r>
      <w:r>
        <w:t>ных граждан, временно проживающих в Российской Федерации:</w:t>
      </w:r>
    </w:p>
    <w:p w:rsidR="003536BF" w:rsidRDefault="00627C34">
      <w:pPr>
        <w:pStyle w:val="a5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</w:t>
      </w:r>
      <w:r>
        <w:t>щего личность иностранного гражданина, с отметкой о разрешении на временное проживание в Российской Федерации;</w:t>
      </w:r>
    </w:p>
    <w:p w:rsidR="003536BF" w:rsidRDefault="00627C34">
      <w:pPr>
        <w:pStyle w:val="a5"/>
      </w:pPr>
      <w:r>
        <w:t>полис обязательного медицинского страхования;</w:t>
      </w:r>
    </w:p>
    <w:p w:rsidR="003536BF" w:rsidRDefault="00627C34">
      <w:pPr>
        <w:pStyle w:val="a5"/>
      </w:pPr>
      <w:r>
        <w:t>7) для лиц без гражданства, временно проживающих в Российской Федерации:</w:t>
      </w:r>
    </w:p>
    <w:p w:rsidR="003536BF" w:rsidRDefault="00627C34">
      <w:pPr>
        <w:pStyle w:val="a5"/>
      </w:pPr>
      <w:r>
        <w:t>документ, признаваемый в с</w:t>
      </w:r>
      <w:r>
        <w:t>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</w:t>
      </w:r>
      <w:r>
        <w:t>й Федерации лицу без гражданства, не имеющему документа, удостоверяющего его личность &lt;*&gt;;</w:t>
      </w:r>
    </w:p>
    <w:p w:rsidR="003536BF" w:rsidRDefault="00627C34">
      <w:pPr>
        <w:pStyle w:val="a5"/>
      </w:pPr>
      <w:r>
        <w:t>--------------------------------</w:t>
      </w:r>
    </w:p>
    <w:p w:rsidR="003536BF" w:rsidRDefault="00627C34">
      <w:pPr>
        <w:pStyle w:val="a5"/>
      </w:pPr>
      <w:r>
        <w:lastRenderedPageBreak/>
        <w:t>&lt;*&gt; Федеральный закон  от 25 июля 2002 г. N 115-ФЗ "О правовом положении иностранных граждан в Российской Федерации" (Собрание закон</w:t>
      </w:r>
      <w:r>
        <w:t>одательства Российской Федерации, 2002, N 30, ст. 3032; 2010, N 52, ст. 7000).</w:t>
      </w:r>
    </w:p>
    <w:p w:rsidR="003536BF" w:rsidRDefault="00627C34">
      <w:pPr>
        <w:pStyle w:val="a5"/>
      </w:pPr>
      <w:r>
        <w:t> </w:t>
      </w:r>
    </w:p>
    <w:p w:rsidR="003536BF" w:rsidRDefault="00627C34">
      <w:pPr>
        <w:pStyle w:val="a5"/>
      </w:pPr>
      <w:r>
        <w:t>полис обязательного медицинского страхования;</w:t>
      </w:r>
    </w:p>
    <w:p w:rsidR="003536BF" w:rsidRDefault="00627C34">
      <w:pPr>
        <w:pStyle w:val="a5"/>
      </w:pPr>
      <w:r>
        <w:t>8) для представителя гражданина, в том числе законного:</w:t>
      </w:r>
    </w:p>
    <w:p w:rsidR="003536BF" w:rsidRDefault="00627C34">
      <w:pPr>
        <w:pStyle w:val="a5"/>
      </w:pPr>
      <w:r>
        <w:t xml:space="preserve">документ, удостоверяющий личность, и документ, подтверждающий полномочия </w:t>
      </w:r>
      <w:r>
        <w:t>представителя;</w:t>
      </w:r>
    </w:p>
    <w:p w:rsidR="003536BF" w:rsidRDefault="00627C34">
      <w:pPr>
        <w:pStyle w:val="a5"/>
      </w:pPr>
      <w:r>
        <w:t>9) в случае изменения места жительства - документ, подтверждающий факт изменения места жительства.</w:t>
      </w:r>
    </w:p>
    <w:p w:rsidR="003536BF" w:rsidRDefault="00627C34">
      <w:pPr>
        <w:pStyle w:val="a5"/>
      </w:pPr>
      <w:r>
        <w:t xml:space="preserve">6. </w:t>
      </w:r>
      <w:proofErr w:type="gramStart"/>
      <w:r>
        <w:t xml:space="preserve">При осуществлении выбора медицинской организации, оказывающей первичную медико-санитарную помощь, гражданин должен быть ознакомлен с </w:t>
      </w:r>
      <w:r>
        <w:t>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</w:t>
      </w:r>
      <w:r>
        <w:t>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3536BF" w:rsidRDefault="00627C34">
      <w:pPr>
        <w:pStyle w:val="a5"/>
      </w:pPr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</w:t>
      </w:r>
      <w:r>
        <w:t>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536BF" w:rsidRDefault="00627C34">
      <w:pPr>
        <w:pStyle w:val="a5"/>
      </w:pPr>
      <w:r>
        <w:t>8. Медицинская организация, в которой гражданин находится на медицинск</w:t>
      </w:r>
      <w:r>
        <w:t>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</w:t>
      </w:r>
      <w:r>
        <w:t>цию, принявшую заявление.</w:t>
      </w:r>
    </w:p>
    <w:p w:rsidR="003536BF" w:rsidRDefault="00627C34">
      <w:pPr>
        <w:pStyle w:val="a5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</w:t>
      </w:r>
      <w:r>
        <w:t>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3536BF" w:rsidRDefault="00627C34">
      <w:pPr>
        <w:pStyle w:val="a5"/>
      </w:pPr>
      <w:r>
        <w:t>10. В течение трех рабочих дн</w:t>
      </w:r>
      <w:r>
        <w:t>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</w:t>
      </w:r>
      <w:r>
        <w:t>ховую медицинскую организацию, выбранную гражданином, уведомление о принятии гражданина на медицинское обслуживание.</w:t>
      </w:r>
    </w:p>
    <w:p w:rsidR="003536BF" w:rsidRDefault="00627C34">
      <w:pPr>
        <w:pStyle w:val="a5"/>
      </w:pPr>
      <w:r>
        <w:t xml:space="preserve">11. После получения уведомления, указанного </w:t>
      </w:r>
      <w:proofErr w:type="spellStart"/>
      <w:r>
        <w:t>впункте</w:t>
      </w:r>
      <w:proofErr w:type="spellEnd"/>
      <w:r>
        <w:t xml:space="preserve"> 10 настоящего Порядка, медицинская организация, в которой гражданин находится на медици</w:t>
      </w:r>
      <w:r>
        <w:t xml:space="preserve">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</w:t>
      </w:r>
      <w:r>
        <w:lastRenderedPageBreak/>
        <w:t>организацию, принявшую заявление.</w:t>
      </w:r>
    </w:p>
    <w:p w:rsidR="003536BF" w:rsidRDefault="00627C34">
      <w:pPr>
        <w:pStyle w:val="a5"/>
      </w:pPr>
      <w:r>
        <w:t>12. Выбор медицинской организац</w:t>
      </w:r>
      <w:r>
        <w:t>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3536BF" w:rsidRDefault="00627C34">
      <w:pPr>
        <w:pStyle w:val="a5"/>
      </w:pPr>
      <w:r>
        <w:t>13. Выбор медицинской организации при оказании специализированной медицинской помощи в плановой форме осуществ</w:t>
      </w:r>
      <w:r>
        <w:t>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3536BF" w:rsidRDefault="00627C34">
      <w:pPr>
        <w:pStyle w:val="a5"/>
      </w:pPr>
      <w:r>
        <w:t>1) наименование медицинской организации (из числа участвующих в реализации территориальной програм</w:t>
      </w:r>
      <w:r>
        <w:t>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3536BF" w:rsidRDefault="00627C34">
      <w:pPr>
        <w:pStyle w:val="a5"/>
      </w:pPr>
      <w:r>
        <w:t>2) дата и время, в которые необходимо о</w:t>
      </w:r>
      <w:r>
        <w:t>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536BF" w:rsidRDefault="00627C34">
      <w:pPr>
        <w:pStyle w:val="a5"/>
      </w:pPr>
      <w:r>
        <w:t>14. При выдаче направления лечащий врач обязан проинформировать гражданина о медицинских организ</w:t>
      </w:r>
      <w:r>
        <w:t>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3536BF" w:rsidRDefault="00627C34">
      <w:pPr>
        <w:pStyle w:val="a5"/>
      </w:pPr>
      <w:r>
        <w:t xml:space="preserve">15. На основании информации, указанной в пункте 14  настоящего </w:t>
      </w:r>
      <w:r>
        <w:t>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3536BF" w:rsidRDefault="00627C34">
      <w:pPr>
        <w:pStyle w:val="a5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</w:t>
      </w:r>
      <w:r>
        <w:t>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536BF" w:rsidRDefault="00627C34">
      <w:pPr>
        <w:pStyle w:val="a5"/>
      </w:pPr>
      <w:r>
        <w:t> </w:t>
      </w:r>
    </w:p>
    <w:p w:rsidR="003536BF" w:rsidRDefault="003536BF">
      <w:pPr>
        <w:pStyle w:val="a3"/>
      </w:pPr>
    </w:p>
    <w:sectPr w:rsidR="003536BF" w:rsidSect="003536B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3536BF"/>
    <w:rsid w:val="003536BF"/>
    <w:rsid w:val="0062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36BF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3536BF"/>
    <w:rPr>
      <w:color w:val="000080"/>
      <w:u w:val="single"/>
    </w:rPr>
  </w:style>
  <w:style w:type="paragraph" w:customStyle="1" w:styleId="a4">
    <w:name w:val="Заголовок"/>
    <w:basedOn w:val="a3"/>
    <w:next w:val="a5"/>
    <w:rsid w:val="003536B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3536BF"/>
    <w:pPr>
      <w:spacing w:after="120"/>
    </w:pPr>
  </w:style>
  <w:style w:type="paragraph" w:styleId="a6">
    <w:name w:val="List"/>
    <w:basedOn w:val="a5"/>
    <w:rsid w:val="003536BF"/>
  </w:style>
  <w:style w:type="paragraph" w:styleId="a7">
    <w:name w:val="Title"/>
    <w:basedOn w:val="a3"/>
    <w:rsid w:val="003536B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3536BF"/>
    <w:pPr>
      <w:suppressLineNumbers/>
    </w:pPr>
  </w:style>
  <w:style w:type="paragraph" w:customStyle="1" w:styleId="a9">
    <w:name w:val="Горизонтальная линия"/>
    <w:basedOn w:val="a3"/>
    <w:next w:val="a5"/>
    <w:rsid w:val="003536B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CE7507F7B09266EC936A56CAEFBF02BD09B6E622503851CDCF8E35E9j4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2017-02-10T01:20:00Z</dcterms:created>
  <dcterms:modified xsi:type="dcterms:W3CDTF">2017-02-10T01:20:00Z</dcterms:modified>
</cp:coreProperties>
</file>