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63" w:rsidRDefault="00285F63" w:rsidP="00285F63">
      <w:pPr>
        <w:ind w:firstLine="851"/>
        <w:jc w:val="both"/>
        <w:rPr>
          <w:rStyle w:val="a5"/>
          <w:rFonts w:ascii="Arial" w:hAnsi="Arial" w:cs="Arial"/>
          <w:sz w:val="24"/>
          <w:szCs w:val="24"/>
        </w:rPr>
      </w:pPr>
      <w:r w:rsidRPr="002E2183">
        <w:rPr>
          <w:rStyle w:val="a5"/>
          <w:rFonts w:ascii="Arial" w:hAnsi="Arial" w:cs="Arial"/>
          <w:sz w:val="24"/>
          <w:szCs w:val="24"/>
        </w:rPr>
        <w:t>Можно ли пройти обследование с ребенком в частной клинике и затем вернуть деньги?</w:t>
      </w:r>
    </w:p>
    <w:p w:rsidR="00285F63" w:rsidRPr="002E2183" w:rsidRDefault="00285F63" w:rsidP="00285F6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85F63" w:rsidRPr="00285F63" w:rsidRDefault="00285F63" w:rsidP="00285F63">
      <w:pPr>
        <w:pStyle w:val="a3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285F63">
        <w:rPr>
          <w:rFonts w:ascii="Arial" w:hAnsi="Arial" w:cs="Arial"/>
          <w:i/>
          <w:sz w:val="24"/>
          <w:szCs w:val="24"/>
          <w:lang w:eastAsia="ru-RU"/>
        </w:rPr>
        <w:t xml:space="preserve">В страховой компании «СОГАЗ-Мед» рассказали, как оказывается медицинская помощь детям по полису ОМС </w:t>
      </w:r>
    </w:p>
    <w:p w:rsidR="00285F63" w:rsidRPr="002E2183" w:rsidRDefault="00285F63" w:rsidP="00285F6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285F63" w:rsidRPr="002E2183" w:rsidRDefault="00285F63" w:rsidP="00285F6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E2183">
        <w:rPr>
          <w:rFonts w:ascii="Arial" w:hAnsi="Arial" w:cs="Arial"/>
          <w:sz w:val="24"/>
          <w:szCs w:val="24"/>
          <w:lang w:eastAsia="ru-RU"/>
        </w:rPr>
        <w:t>Сразу после получения свидетельства о рождении необходимо оформить ребенку полис обязательного медицинского страхования. Какие медицинские услуги бесплатно может получить ребенок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2E2183">
        <w:rPr>
          <w:rFonts w:ascii="Arial" w:hAnsi="Arial" w:cs="Arial"/>
          <w:sz w:val="24"/>
          <w:szCs w:val="24"/>
          <w:lang w:eastAsia="ru-RU"/>
        </w:rPr>
        <w:t xml:space="preserve"> мы спросили у директора Амурского филиала «СОГАЗ-Мед» Елены </w:t>
      </w:r>
      <w:proofErr w:type="spellStart"/>
      <w:r w:rsidRPr="002E2183">
        <w:rPr>
          <w:rFonts w:ascii="Arial" w:hAnsi="Arial" w:cs="Arial"/>
          <w:sz w:val="24"/>
          <w:szCs w:val="24"/>
          <w:lang w:eastAsia="ru-RU"/>
        </w:rPr>
        <w:t>Дьячковой</w:t>
      </w:r>
      <w:proofErr w:type="spellEnd"/>
      <w:r w:rsidRPr="002E2183">
        <w:rPr>
          <w:rFonts w:ascii="Arial" w:hAnsi="Arial" w:cs="Arial"/>
          <w:sz w:val="24"/>
          <w:szCs w:val="24"/>
          <w:lang w:eastAsia="ru-RU"/>
        </w:rPr>
        <w:t>.</w:t>
      </w:r>
    </w:p>
    <w:p w:rsidR="00285F63" w:rsidRPr="00285F63" w:rsidRDefault="00285F63" w:rsidP="00285F63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85F63">
        <w:rPr>
          <w:rFonts w:ascii="Arial" w:hAnsi="Arial" w:cs="Arial"/>
          <w:b/>
          <w:sz w:val="24"/>
          <w:szCs w:val="24"/>
        </w:rPr>
        <w:t>—</w:t>
      </w:r>
      <w:r w:rsidRPr="00285F63">
        <w:rPr>
          <w:rFonts w:ascii="Arial" w:hAnsi="Arial" w:cs="Arial"/>
          <w:b/>
          <w:sz w:val="24"/>
          <w:szCs w:val="24"/>
          <w:lang w:eastAsia="ru-RU"/>
        </w:rPr>
        <w:t xml:space="preserve"> Где и как можно ознакомиться с перечнем медицинских услуг, которые гарантированы ребенку полисом ОМС?</w:t>
      </w:r>
    </w:p>
    <w:p w:rsidR="00285F63" w:rsidRPr="00DD191E" w:rsidRDefault="00285F63" w:rsidP="00285F6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E2183">
        <w:rPr>
          <w:rFonts w:ascii="Arial" w:hAnsi="Arial" w:cs="Arial"/>
          <w:sz w:val="24"/>
          <w:szCs w:val="24"/>
        </w:rPr>
        <w:t>—</w:t>
      </w:r>
      <w:r w:rsidRPr="002E2183">
        <w:rPr>
          <w:rFonts w:ascii="Arial" w:hAnsi="Arial" w:cs="Arial"/>
          <w:sz w:val="24"/>
          <w:szCs w:val="24"/>
          <w:lang w:eastAsia="ru-RU"/>
        </w:rPr>
        <w:t xml:space="preserve"> В каждой детской поликлинике родители могут ознакомиться с Территориальной программой государственных гарантий оказания бесплатной медицинской помощи. В ней  указаны перечень страховых случаев, виды и условия оказания медпомощи. </w:t>
      </w:r>
      <w:r w:rsidRPr="002E2183">
        <w:rPr>
          <w:rFonts w:ascii="Arial" w:hAnsi="Arial" w:cs="Arial"/>
          <w:sz w:val="24"/>
          <w:szCs w:val="24"/>
        </w:rPr>
        <w:t xml:space="preserve">Также программа размещена на сайте </w:t>
      </w:r>
      <w:hyperlink r:id="rId5" w:history="1">
        <w:r w:rsidRPr="002E2183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2E218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2E2183">
          <w:rPr>
            <w:rStyle w:val="a4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Pr="002E2183">
          <w:rPr>
            <w:rStyle w:val="a4"/>
            <w:rFonts w:ascii="Arial" w:hAnsi="Arial" w:cs="Arial"/>
            <w:sz w:val="24"/>
            <w:szCs w:val="24"/>
          </w:rPr>
          <w:t>-</w:t>
        </w:r>
        <w:r w:rsidRPr="002E2183">
          <w:rPr>
            <w:rStyle w:val="a4"/>
            <w:rFonts w:ascii="Arial" w:hAnsi="Arial" w:cs="Arial"/>
            <w:sz w:val="24"/>
            <w:szCs w:val="24"/>
            <w:lang w:val="en-US"/>
          </w:rPr>
          <w:t>med</w:t>
        </w:r>
        <w:r w:rsidRPr="002E218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2E2183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E2183">
        <w:rPr>
          <w:rStyle w:val="a4"/>
          <w:rFonts w:ascii="Arial" w:hAnsi="Arial" w:cs="Arial"/>
          <w:sz w:val="24"/>
          <w:szCs w:val="24"/>
        </w:rPr>
        <w:t xml:space="preserve">, </w:t>
      </w:r>
      <w:r w:rsidRPr="00DD191E">
        <w:rPr>
          <w:rStyle w:val="a4"/>
          <w:rFonts w:ascii="Arial" w:hAnsi="Arial" w:cs="Arial"/>
          <w:sz w:val="24"/>
          <w:szCs w:val="24"/>
        </w:rPr>
        <w:t>с ней можно ознакомиться и в офисе компании.</w:t>
      </w:r>
    </w:p>
    <w:p w:rsidR="00285F63" w:rsidRPr="002E2183" w:rsidRDefault="00285F63" w:rsidP="00285F6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E2183">
        <w:rPr>
          <w:rFonts w:ascii="Arial" w:hAnsi="Arial" w:cs="Arial"/>
          <w:sz w:val="24"/>
          <w:szCs w:val="24"/>
          <w:lang w:eastAsia="ru-RU"/>
        </w:rPr>
        <w:t>Кроме того, существует Приказ министерства здравоохранения РФ о порядке прохождения несовершеннолетними медицинских осмотров, в нем установлен перечень специалистов, которых необходимо пройти, список обследований. При наличии полиса ОМС это бесплатно.</w:t>
      </w:r>
    </w:p>
    <w:p w:rsidR="00285F63" w:rsidRPr="00285F63" w:rsidRDefault="00285F63" w:rsidP="00285F63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85F63">
        <w:rPr>
          <w:rFonts w:ascii="Arial" w:hAnsi="Arial" w:cs="Arial"/>
          <w:b/>
          <w:sz w:val="24"/>
          <w:szCs w:val="24"/>
        </w:rPr>
        <w:t xml:space="preserve">— </w:t>
      </w:r>
      <w:r w:rsidRPr="00285F63">
        <w:rPr>
          <w:rFonts w:ascii="Arial" w:hAnsi="Arial" w:cs="Arial"/>
          <w:b/>
          <w:sz w:val="24"/>
          <w:szCs w:val="24"/>
          <w:lang w:eastAsia="ru-RU"/>
        </w:rPr>
        <w:t>Что делать, если в поликлинике нет нужного специалиста или оборудования?</w:t>
      </w:r>
    </w:p>
    <w:p w:rsidR="00285F63" w:rsidRPr="002E2183" w:rsidRDefault="00285F63" w:rsidP="00285F63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2E2183">
        <w:rPr>
          <w:rFonts w:ascii="Arial" w:hAnsi="Arial" w:cs="Arial"/>
          <w:sz w:val="24"/>
          <w:szCs w:val="24"/>
          <w:lang w:eastAsia="ru-RU"/>
        </w:rPr>
        <w:tab/>
      </w:r>
      <w:r w:rsidRPr="002E2183">
        <w:rPr>
          <w:rFonts w:ascii="Arial" w:hAnsi="Arial" w:cs="Arial"/>
          <w:sz w:val="24"/>
          <w:szCs w:val="24"/>
        </w:rPr>
        <w:t>—</w:t>
      </w:r>
      <w:r w:rsidRPr="002E2183">
        <w:rPr>
          <w:rFonts w:ascii="Arial" w:hAnsi="Arial" w:cs="Arial"/>
          <w:sz w:val="24"/>
          <w:szCs w:val="24"/>
          <w:lang w:eastAsia="ru-RU"/>
        </w:rPr>
        <w:t xml:space="preserve"> Все организационные вопросы, с которыми сталкиваются родители, должен разрешить </w:t>
      </w:r>
      <w:proofErr w:type="gramStart"/>
      <w:r w:rsidRPr="002E2183">
        <w:rPr>
          <w:rFonts w:ascii="Arial" w:hAnsi="Arial" w:cs="Arial"/>
          <w:sz w:val="24"/>
          <w:szCs w:val="24"/>
          <w:lang w:eastAsia="ru-RU"/>
        </w:rPr>
        <w:t>заведующий поликлиники</w:t>
      </w:r>
      <w:proofErr w:type="gramEnd"/>
      <w:r w:rsidRPr="002E2183">
        <w:rPr>
          <w:rFonts w:ascii="Arial" w:hAnsi="Arial" w:cs="Arial"/>
          <w:sz w:val="24"/>
          <w:szCs w:val="24"/>
          <w:lang w:eastAsia="ru-RU"/>
        </w:rPr>
        <w:t xml:space="preserve">. Если врач в отпуске, существует система договоров, по которым врач другой организации проведет осмотр ребенка также бесплатно по полису ОМС. Если не получается урегулировать вопрос с заведующим или есть иные проблемы, обращайтесь в </w:t>
      </w:r>
      <w:r w:rsidRPr="002E2183">
        <w:rPr>
          <w:rFonts w:ascii="Arial" w:hAnsi="Arial" w:cs="Arial"/>
          <w:b/>
          <w:sz w:val="24"/>
          <w:szCs w:val="24"/>
        </w:rPr>
        <w:t>круглосуточный бесплатный контакт-центр СОГАЗ-Мед по телефону 8-800-100-07-02.</w:t>
      </w:r>
    </w:p>
    <w:p w:rsidR="00285F63" w:rsidRPr="002E2183" w:rsidRDefault="00285F63" w:rsidP="00285F63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2E2183">
        <w:rPr>
          <w:rStyle w:val="a5"/>
          <w:rFonts w:ascii="Arial" w:hAnsi="Arial" w:cs="Arial"/>
          <w:sz w:val="24"/>
          <w:szCs w:val="24"/>
        </w:rPr>
        <w:tab/>
      </w:r>
      <w:r w:rsidRPr="002E2183">
        <w:rPr>
          <w:rFonts w:ascii="Arial" w:hAnsi="Arial" w:cs="Arial"/>
          <w:sz w:val="24"/>
          <w:szCs w:val="24"/>
        </w:rPr>
        <w:t>—</w:t>
      </w:r>
      <w:r w:rsidRPr="002E2183">
        <w:rPr>
          <w:rStyle w:val="a5"/>
          <w:rFonts w:ascii="Arial" w:hAnsi="Arial" w:cs="Arial"/>
          <w:sz w:val="24"/>
          <w:szCs w:val="24"/>
        </w:rPr>
        <w:t xml:space="preserve"> Можно ли пройти обследование в частной клинике и затем вернуть деньги?</w:t>
      </w:r>
    </w:p>
    <w:p w:rsidR="00285F63" w:rsidRPr="002E2183" w:rsidRDefault="00285F63" w:rsidP="00285F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E2183">
        <w:rPr>
          <w:rFonts w:ascii="Arial" w:hAnsi="Arial" w:cs="Arial"/>
          <w:sz w:val="24"/>
          <w:szCs w:val="24"/>
        </w:rPr>
        <w:t xml:space="preserve">— Нет, так как ни одна частная детская клиника региона не вступила в систему ОМС. Компенсация расходов возможна лишь, если врач поликлиники выдал направление, а поликлиника не смогла организовать услуги в установленные сроки. </w:t>
      </w:r>
      <w:proofErr w:type="gramStart"/>
      <w:r w:rsidRPr="002E2183">
        <w:rPr>
          <w:rFonts w:ascii="Arial" w:hAnsi="Arial" w:cs="Arial"/>
          <w:sz w:val="24"/>
          <w:szCs w:val="24"/>
        </w:rPr>
        <w:t>То есть если у вас направление на УЗИ-исследование, а в поликлинике аппарат-УЗИ сломан и родителю отказывают в выдаче талона или выдают его на срок позже 14 дней с момента обращения, то он вправе получить услугу в любой клинике на платной основе и затем обратиться в СМО, которая выдала полис ребенку, с заявлением о возмещении понесенных расходов.</w:t>
      </w:r>
      <w:proofErr w:type="gramEnd"/>
    </w:p>
    <w:p w:rsidR="00285F63" w:rsidRPr="002E2183" w:rsidRDefault="00285F63" w:rsidP="00285F63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2E2183">
        <w:rPr>
          <w:rStyle w:val="a5"/>
          <w:rFonts w:ascii="Arial" w:hAnsi="Arial" w:cs="Arial"/>
          <w:sz w:val="24"/>
          <w:szCs w:val="24"/>
        </w:rPr>
        <w:tab/>
      </w:r>
      <w:r w:rsidRPr="002E2183">
        <w:rPr>
          <w:rFonts w:ascii="Arial" w:hAnsi="Arial" w:cs="Arial"/>
          <w:sz w:val="24"/>
          <w:szCs w:val="24"/>
        </w:rPr>
        <w:t>—</w:t>
      </w:r>
      <w:r w:rsidRPr="002E2183">
        <w:rPr>
          <w:rStyle w:val="a5"/>
          <w:rFonts w:ascii="Arial" w:hAnsi="Arial" w:cs="Arial"/>
          <w:sz w:val="24"/>
          <w:szCs w:val="24"/>
        </w:rPr>
        <w:t xml:space="preserve"> Если малыш заболел, находясь в другом городе, какую помощь он может получить по полису ОМС?</w:t>
      </w:r>
    </w:p>
    <w:p w:rsidR="00285F63" w:rsidRPr="002E2183" w:rsidRDefault="00285F63" w:rsidP="00285F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E2183">
        <w:rPr>
          <w:rFonts w:ascii="Arial" w:hAnsi="Arial" w:cs="Arial"/>
          <w:sz w:val="24"/>
          <w:szCs w:val="24"/>
        </w:rPr>
        <w:t xml:space="preserve">— Если, например, ребенок уехал на пару месяцев в другой город и заболел, то по полису ОМС можно бесплатно вызвать врача на дом и пойти на прием к местному педиатру. Однако участковый принцип никто не отменял. Если ребенок длительно живет в другом населенном пункте (более полугода), то ему надо сменить СМО и выбрать поликлинику, врача. Потому как в этом случае </w:t>
      </w:r>
      <w:r>
        <w:rPr>
          <w:rFonts w:ascii="Arial" w:hAnsi="Arial" w:cs="Arial"/>
          <w:sz w:val="24"/>
          <w:szCs w:val="24"/>
        </w:rPr>
        <w:t xml:space="preserve">необходимо не только получать </w:t>
      </w:r>
      <w:r w:rsidRPr="002E2183">
        <w:rPr>
          <w:rFonts w:ascii="Arial" w:hAnsi="Arial" w:cs="Arial"/>
          <w:sz w:val="24"/>
          <w:szCs w:val="24"/>
        </w:rPr>
        <w:t>медицинск</w:t>
      </w:r>
      <w:r>
        <w:rPr>
          <w:rFonts w:ascii="Arial" w:hAnsi="Arial" w:cs="Arial"/>
          <w:sz w:val="24"/>
          <w:szCs w:val="24"/>
        </w:rPr>
        <w:t>ую</w:t>
      </w:r>
      <w:r w:rsidRPr="002E2183">
        <w:rPr>
          <w:rFonts w:ascii="Arial" w:hAnsi="Arial" w:cs="Arial"/>
          <w:sz w:val="24"/>
          <w:szCs w:val="24"/>
        </w:rPr>
        <w:t xml:space="preserve"> помощ</w:t>
      </w:r>
      <w:r>
        <w:rPr>
          <w:rFonts w:ascii="Arial" w:hAnsi="Arial" w:cs="Arial"/>
          <w:sz w:val="24"/>
          <w:szCs w:val="24"/>
        </w:rPr>
        <w:t>ь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</w:t>
      </w:r>
      <w:proofErr w:type="gramEnd"/>
      <w:r>
        <w:rPr>
          <w:rFonts w:ascii="Arial" w:hAnsi="Arial" w:cs="Arial"/>
          <w:sz w:val="24"/>
          <w:szCs w:val="24"/>
        </w:rPr>
        <w:t>о и прохо</w:t>
      </w:r>
      <w:r w:rsidRPr="002E2183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ить</w:t>
      </w:r>
      <w:r w:rsidRPr="002E2183">
        <w:rPr>
          <w:rFonts w:ascii="Arial" w:hAnsi="Arial" w:cs="Arial"/>
          <w:sz w:val="24"/>
          <w:szCs w:val="24"/>
        </w:rPr>
        <w:t xml:space="preserve"> обязательны</w:t>
      </w:r>
      <w:r>
        <w:rPr>
          <w:rFonts w:ascii="Arial" w:hAnsi="Arial" w:cs="Arial"/>
          <w:sz w:val="24"/>
          <w:szCs w:val="24"/>
        </w:rPr>
        <w:t>е</w:t>
      </w:r>
      <w:r w:rsidRPr="002E21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183">
        <w:rPr>
          <w:rFonts w:ascii="Arial" w:hAnsi="Arial" w:cs="Arial"/>
          <w:sz w:val="24"/>
          <w:szCs w:val="24"/>
        </w:rPr>
        <w:t>профосмотр</w:t>
      </w:r>
      <w:r>
        <w:rPr>
          <w:rFonts w:ascii="Arial" w:hAnsi="Arial" w:cs="Arial"/>
          <w:sz w:val="24"/>
          <w:szCs w:val="24"/>
        </w:rPr>
        <w:t>ы</w:t>
      </w:r>
      <w:proofErr w:type="spellEnd"/>
      <w:r w:rsidRPr="002E2183">
        <w:rPr>
          <w:rFonts w:ascii="Arial" w:hAnsi="Arial" w:cs="Arial"/>
          <w:sz w:val="24"/>
          <w:szCs w:val="24"/>
        </w:rPr>
        <w:t>.</w:t>
      </w:r>
    </w:p>
    <w:p w:rsidR="00285F63" w:rsidRDefault="00285F63" w:rsidP="00285F63">
      <w:pPr>
        <w:suppressAutoHyphens w:val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620F9D" w:rsidRDefault="00285F63"/>
    <w:sectPr w:rsidR="0062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AE"/>
    <w:rsid w:val="000E35D3"/>
    <w:rsid w:val="001356AE"/>
    <w:rsid w:val="00285F63"/>
    <w:rsid w:val="007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5F6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85F63"/>
    <w:rPr>
      <w:color w:val="0000FF" w:themeColor="hyperlink"/>
      <w:u w:val="single"/>
    </w:rPr>
  </w:style>
  <w:style w:type="character" w:styleId="a5">
    <w:name w:val="Strong"/>
    <w:uiPriority w:val="99"/>
    <w:qFormat/>
    <w:rsid w:val="00285F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5F6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85F63"/>
    <w:rPr>
      <w:color w:val="0000FF" w:themeColor="hyperlink"/>
      <w:u w:val="single"/>
    </w:rPr>
  </w:style>
  <w:style w:type="character" w:styleId="a5">
    <w:name w:val="Strong"/>
    <w:uiPriority w:val="99"/>
    <w:qFormat/>
    <w:rsid w:val="00285F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Сергиенко Ольга Анатольевна</cp:lastModifiedBy>
  <cp:revision>2</cp:revision>
  <dcterms:created xsi:type="dcterms:W3CDTF">2017-07-17T01:55:00Z</dcterms:created>
  <dcterms:modified xsi:type="dcterms:W3CDTF">2017-07-17T01:56:00Z</dcterms:modified>
</cp:coreProperties>
</file>