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17A" w:rsidRPr="0079717A" w:rsidRDefault="0079717A">
      <w:pPr>
        <w:rPr>
          <w:rFonts w:ascii="Arial" w:hAnsi="Arial" w:cs="Arial"/>
          <w:b/>
          <w:color w:val="262626"/>
          <w:sz w:val="28"/>
          <w:szCs w:val="28"/>
          <w:shd w:val="clear" w:color="auto" w:fill="FFFFFF"/>
        </w:rPr>
      </w:pPr>
      <w:r w:rsidRPr="0079717A">
        <w:rPr>
          <w:rFonts w:ascii="Arial" w:hAnsi="Arial" w:cs="Arial"/>
          <w:b/>
          <w:color w:val="262626"/>
          <w:sz w:val="28"/>
          <w:szCs w:val="28"/>
          <w:shd w:val="clear" w:color="auto" w:fill="FFFFFF"/>
        </w:rPr>
        <w:t xml:space="preserve">«СОГАЗ-Мед»: </w:t>
      </w:r>
      <w:r w:rsidR="00B672AD">
        <w:rPr>
          <w:rFonts w:ascii="Arial" w:hAnsi="Arial" w:cs="Arial"/>
          <w:b/>
          <w:color w:val="262626"/>
          <w:sz w:val="28"/>
          <w:szCs w:val="28"/>
          <w:shd w:val="clear" w:color="auto" w:fill="FFFFFF"/>
        </w:rPr>
        <w:t>о</w:t>
      </w:r>
      <w:bookmarkStart w:id="0" w:name="_GoBack"/>
      <w:bookmarkEnd w:id="0"/>
      <w:r w:rsidRPr="0079717A">
        <w:rPr>
          <w:rFonts w:ascii="Arial" w:hAnsi="Arial" w:cs="Arial"/>
          <w:b/>
          <w:color w:val="262626"/>
          <w:sz w:val="28"/>
          <w:szCs w:val="28"/>
          <w:shd w:val="clear" w:color="auto" w:fill="FFFFFF"/>
        </w:rPr>
        <w:t xml:space="preserve">граничительные меры при </w:t>
      </w:r>
      <w:r w:rsidRPr="0079717A">
        <w:rPr>
          <w:rFonts w:ascii="Arial" w:hAnsi="Arial" w:cs="Arial"/>
          <w:b/>
          <w:color w:val="262626"/>
          <w:sz w:val="28"/>
          <w:szCs w:val="28"/>
          <w:shd w:val="clear" w:color="auto" w:fill="FFFFFF"/>
          <w:lang w:val="en-US"/>
        </w:rPr>
        <w:t>COVID</w:t>
      </w:r>
      <w:r w:rsidRPr="0079717A">
        <w:rPr>
          <w:rFonts w:ascii="Arial" w:hAnsi="Arial" w:cs="Arial"/>
          <w:b/>
          <w:color w:val="262626"/>
          <w:sz w:val="28"/>
          <w:szCs w:val="28"/>
          <w:shd w:val="clear" w:color="auto" w:fill="FFFFFF"/>
        </w:rPr>
        <w:t>-19 не влияют на сроки оказания медпомощи</w:t>
      </w:r>
    </w:p>
    <w:p w:rsidR="0086260A" w:rsidRDefault="0079717A">
      <w:pPr>
        <w:rPr>
          <w:rFonts w:ascii="Arial" w:hAnsi="Arial" w:cs="Arial"/>
          <w:color w:val="262626"/>
          <w:sz w:val="24"/>
          <w:szCs w:val="24"/>
          <w:shd w:val="clear" w:color="auto" w:fill="FFFFFF"/>
        </w:rPr>
      </w:pPr>
      <w:r w:rsidRPr="0079717A">
        <w:rPr>
          <w:rFonts w:ascii="Arial" w:hAnsi="Arial" w:cs="Arial"/>
          <w:color w:val="262626"/>
          <w:sz w:val="24"/>
          <w:szCs w:val="24"/>
          <w:shd w:val="clear" w:color="auto" w:fill="FFFFFF"/>
        </w:rPr>
        <w:t>Компания «СОГАЗ-Мед» сообщает, что сроки оказания медицинской помощи врача-специалиста, проведения диагностических мероприятий, диспансерного наблюдения, а также специализированной медицинской помощи не должны быть увеличены из-за ограничительных мер, связанных с коронавирусной инфекцией.</w:t>
      </w:r>
      <w:r w:rsidRPr="0079717A">
        <w:rPr>
          <w:rFonts w:ascii="Arial" w:hAnsi="Arial" w:cs="Arial"/>
          <w:color w:val="262626"/>
          <w:sz w:val="24"/>
          <w:szCs w:val="24"/>
        </w:rPr>
        <w:br/>
      </w:r>
      <w:r w:rsidRPr="0079717A">
        <w:rPr>
          <w:rFonts w:ascii="Arial" w:hAnsi="Arial" w:cs="Arial"/>
          <w:color w:val="262626"/>
          <w:sz w:val="24"/>
          <w:szCs w:val="24"/>
          <w:shd w:val="clear" w:color="auto" w:fill="FFFFFF"/>
        </w:rPr>
        <w:t> </w:t>
      </w:r>
      <w:r w:rsidRPr="0079717A">
        <w:rPr>
          <w:rFonts w:ascii="Arial" w:hAnsi="Arial" w:cs="Arial"/>
          <w:color w:val="262626"/>
          <w:sz w:val="24"/>
          <w:szCs w:val="24"/>
        </w:rPr>
        <w:br/>
      </w:r>
      <w:r w:rsidRPr="0079717A">
        <w:rPr>
          <w:rFonts w:ascii="Arial" w:hAnsi="Arial" w:cs="Arial"/>
          <w:color w:val="262626"/>
          <w:sz w:val="24"/>
          <w:szCs w:val="24"/>
          <w:shd w:val="clear" w:color="auto" w:fill="FFFFFF"/>
        </w:rPr>
        <w:t>Подробнее об этом, а также о действиях, которые необходимо предпринять, если ваши права на получение медицинской помощи были нарушены, вы мо</w:t>
      </w:r>
      <w:r>
        <w:rPr>
          <w:rFonts w:ascii="Arial" w:hAnsi="Arial" w:cs="Arial"/>
          <w:color w:val="262626"/>
          <w:sz w:val="24"/>
          <w:szCs w:val="24"/>
          <w:shd w:val="clear" w:color="auto" w:fill="FFFFFF"/>
        </w:rPr>
        <w:t>жете ознакомиться в инфографике.</w:t>
      </w:r>
    </w:p>
    <w:p w:rsidR="0032794F" w:rsidRPr="0079717A" w:rsidRDefault="0032794F">
      <w:pPr>
        <w:rPr>
          <w:rFonts w:ascii="Arial" w:hAnsi="Arial" w:cs="Arial"/>
          <w:sz w:val="24"/>
          <w:szCs w:val="24"/>
        </w:rPr>
      </w:pPr>
    </w:p>
    <w:sectPr w:rsidR="0032794F" w:rsidRPr="0079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17A"/>
    <w:rsid w:val="0032794F"/>
    <w:rsid w:val="0079717A"/>
    <w:rsid w:val="0086260A"/>
    <w:rsid w:val="00B6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13F28"/>
  <w15:chartTrackingRefBased/>
  <w15:docId w15:val="{E9BB7970-7333-4823-AAF0-223DC3EF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Наталья Игоревна</dc:creator>
  <cp:keywords/>
  <dc:description/>
  <cp:lastModifiedBy>Петренко Наталья Игоревна</cp:lastModifiedBy>
  <cp:revision>6</cp:revision>
  <dcterms:created xsi:type="dcterms:W3CDTF">2021-11-19T06:07:00Z</dcterms:created>
  <dcterms:modified xsi:type="dcterms:W3CDTF">2021-11-19T06:27:00Z</dcterms:modified>
</cp:coreProperties>
</file>