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0A" w:rsidRDefault="0087589B">
      <w:pPr>
        <w:pStyle w:val="a5"/>
        <w:ind w:firstLine="709"/>
        <w:jc w:val="both"/>
      </w:pPr>
      <w:r>
        <w:t xml:space="preserve">         </w:t>
      </w:r>
    </w:p>
    <w:p w:rsidR="00A74D0A" w:rsidRPr="003316CC" w:rsidRDefault="0087589B">
      <w:pPr>
        <w:pStyle w:val="a5"/>
        <w:ind w:firstLine="709"/>
        <w:jc w:val="both"/>
        <w:rPr>
          <w:b/>
        </w:rPr>
      </w:pPr>
      <w:r w:rsidRPr="003316CC">
        <w:rPr>
          <w:b/>
          <w:sz w:val="28"/>
        </w:rP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 w:rsidRPr="003316CC">
        <w:rPr>
          <w:b/>
          <w:sz w:val="28"/>
        </w:rPr>
        <w:t>на</w:t>
      </w:r>
      <w:proofErr w:type="gramEnd"/>
      <w:r w:rsidRPr="003316CC">
        <w:rPr>
          <w:b/>
          <w:sz w:val="28"/>
        </w:rPr>
        <w:t>:</w:t>
      </w:r>
    </w:p>
    <w:p w:rsidR="00A74D0A" w:rsidRDefault="0087589B">
      <w:pPr>
        <w:pStyle w:val="a5"/>
        <w:ind w:firstLine="709"/>
        <w:jc w:val="both"/>
      </w:pPr>
      <w:r>
        <w:rPr>
          <w:sz w:val="28"/>
        </w:rPr>
        <w:t>обеспечение лекарственными препаратами (в соответствии с </w:t>
      </w:r>
      <w:hyperlink w:anchor="Par104">
        <w:r>
          <w:rPr>
            <w:rStyle w:val="-"/>
            <w:color w:val="000000"/>
            <w:sz w:val="28"/>
          </w:rPr>
          <w:t>разделом V</w:t>
        </w:r>
      </w:hyperlink>
      <w:r>
        <w:rPr>
          <w:color w:val="000000"/>
          <w:sz w:val="28"/>
        </w:rPr>
        <w:t xml:space="preserve"> Территориальной  программы);</w:t>
      </w:r>
    </w:p>
    <w:p w:rsidR="00A74D0A" w:rsidRPr="003316CC" w:rsidRDefault="0087589B" w:rsidP="003316CC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профилактические медицинские осмотры и диспансеризацию –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 </w:t>
      </w:r>
    </w:p>
    <w:p w:rsidR="00A74D0A" w:rsidRDefault="0087589B">
      <w:pPr>
        <w:pStyle w:val="a5"/>
        <w:ind w:firstLine="709"/>
        <w:jc w:val="both"/>
      </w:pPr>
      <w:r>
        <w:rPr>
          <w:sz w:val="28"/>
        </w:rPr>
        <w:t xml:space="preserve">медицинские осмотры, в том числе профилактические медицинские осмотры, в связи с занятиями физической культурой и спортом –  несовершеннолетние; </w:t>
      </w:r>
    </w:p>
    <w:p w:rsidR="00A74D0A" w:rsidRDefault="0087589B">
      <w:pPr>
        <w:pStyle w:val="a5"/>
        <w:ind w:firstLine="709"/>
        <w:jc w:val="both"/>
      </w:pPr>
      <w:r>
        <w:rPr>
          <w:sz w:val="28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A74D0A" w:rsidRDefault="0087589B">
      <w:pPr>
        <w:pStyle w:val="a5"/>
        <w:ind w:firstLine="709"/>
        <w:jc w:val="both"/>
      </w:pPr>
      <w:r>
        <w:rPr>
          <w:rFonts w:ascii="Times New Roman;serif" w:hAnsi="Times New Roman;serif"/>
          <w:sz w:val="28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состояниями;</w:t>
      </w:r>
    </w:p>
    <w:p w:rsidR="00A74D0A" w:rsidRDefault="0087589B">
      <w:pPr>
        <w:pStyle w:val="a5"/>
        <w:ind w:firstLine="709"/>
        <w:jc w:val="both"/>
      </w:pPr>
      <w:proofErr w:type="spellStart"/>
      <w:r>
        <w:rPr>
          <w:sz w:val="28"/>
        </w:rPr>
        <w:t>пренатальную</w:t>
      </w:r>
      <w:proofErr w:type="spellEnd"/>
      <w:r>
        <w:rPr>
          <w:sz w:val="28"/>
        </w:rPr>
        <w:t xml:space="preserve"> (дородовую) диагностику нарушений развития ребенка –  беременные женщины;</w:t>
      </w:r>
    </w:p>
    <w:p w:rsidR="00A74D0A" w:rsidRDefault="0087589B">
      <w:pPr>
        <w:pStyle w:val="a5"/>
        <w:ind w:firstLine="709"/>
        <w:jc w:val="both"/>
      </w:pPr>
      <w:proofErr w:type="spellStart"/>
      <w:r>
        <w:rPr>
          <w:sz w:val="28"/>
        </w:rPr>
        <w:t>неонатальный</w:t>
      </w:r>
      <w:proofErr w:type="spellEnd"/>
      <w:r>
        <w:rPr>
          <w:sz w:val="28"/>
        </w:rPr>
        <w:t xml:space="preserve"> скрининг на 5 наследственных и врожденных </w:t>
      </w:r>
      <w:proofErr w:type="spellStart"/>
      <w:r>
        <w:rPr>
          <w:sz w:val="28"/>
        </w:rPr>
        <w:t>заболев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z w:val="28"/>
        </w:rPr>
        <w:t xml:space="preserve"> – новорожденные дети;</w:t>
      </w:r>
    </w:p>
    <w:p w:rsidR="00A74D0A" w:rsidRDefault="0087589B">
      <w:pPr>
        <w:pStyle w:val="a5"/>
        <w:ind w:firstLine="709"/>
        <w:jc w:val="both"/>
      </w:pPr>
      <w:proofErr w:type="spellStart"/>
      <w:r>
        <w:rPr>
          <w:sz w:val="28"/>
        </w:rPr>
        <w:t>аудиологический</w:t>
      </w:r>
      <w:proofErr w:type="spellEnd"/>
      <w:r>
        <w:rPr>
          <w:sz w:val="28"/>
        </w:rPr>
        <w:t xml:space="preserve"> скрининг – новорожденные дети и дети первого года жизни.</w:t>
      </w:r>
    </w:p>
    <w:p w:rsidR="00A74D0A" w:rsidRDefault="0087589B">
      <w:pPr>
        <w:pStyle w:val="a5"/>
        <w:ind w:firstLine="702"/>
        <w:jc w:val="both"/>
      </w:pPr>
      <w:r>
        <w:t> </w:t>
      </w:r>
    </w:p>
    <w:p w:rsidR="00A74D0A" w:rsidRDefault="00A74D0A">
      <w:pPr>
        <w:pStyle w:val="a3"/>
      </w:pPr>
    </w:p>
    <w:sectPr w:rsidR="00A74D0A" w:rsidSect="00A74D0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74D0A"/>
    <w:rsid w:val="00191046"/>
    <w:rsid w:val="003316CC"/>
    <w:rsid w:val="006E4E8C"/>
    <w:rsid w:val="0087589B"/>
    <w:rsid w:val="00A55688"/>
    <w:rsid w:val="00A7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4D0A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A74D0A"/>
    <w:rPr>
      <w:color w:val="000080"/>
      <w:u w:val="single"/>
    </w:rPr>
  </w:style>
  <w:style w:type="paragraph" w:customStyle="1" w:styleId="a4">
    <w:name w:val="Заголовок"/>
    <w:basedOn w:val="a3"/>
    <w:next w:val="a5"/>
    <w:rsid w:val="00A74D0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A74D0A"/>
    <w:pPr>
      <w:spacing w:after="120"/>
    </w:pPr>
  </w:style>
  <w:style w:type="paragraph" w:styleId="a6">
    <w:name w:val="List"/>
    <w:basedOn w:val="a5"/>
    <w:rsid w:val="00A74D0A"/>
  </w:style>
  <w:style w:type="paragraph" w:styleId="a7">
    <w:name w:val="Title"/>
    <w:basedOn w:val="a3"/>
    <w:rsid w:val="00A74D0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A74D0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2018-02-13T01:35:00Z</dcterms:created>
  <dcterms:modified xsi:type="dcterms:W3CDTF">2018-02-13T01:35:00Z</dcterms:modified>
</cp:coreProperties>
</file>